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C8A" w:rsidRDefault="00F70C8A" w:rsidP="00F70C8A">
      <w:pPr>
        <w:spacing w:after="240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-513715</wp:posOffset>
                </wp:positionV>
                <wp:extent cx="742950" cy="342900"/>
                <wp:effectExtent l="0" t="0" r="19050" b="1905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26" style="position:absolute;margin-left:210.45pt;margin-top:-40.45pt;width:58.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" fillcolor="white [3212]" strokecolor="white [3212]" strokeweight="2pt"/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:rsidR="00F70C8A" w:rsidRDefault="00712235" w:rsidP="00F70C8A">
      <w:pPr>
        <w:ind w:left="1191" w:right="119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ВОСТОЧНО-КАЗАХСТАНСКИЙ</w:t>
      </w:r>
      <w:r w:rsidRPr="00712235">
        <w:rPr>
          <w:rFonts w:ascii="Times New Roman" w:hAnsi="Times New Roman"/>
          <w:sz w:val="28"/>
          <w:szCs w:val="28"/>
        </w:rPr>
        <w:t xml:space="preserve">  </w:t>
      </w:r>
      <w:bookmarkStart w:id="0" w:name="_GoBack"/>
      <w:bookmarkEnd w:id="0"/>
      <w:r w:rsidR="00F70C8A">
        <w:rPr>
          <w:rFonts w:ascii="Times New Roman" w:hAnsi="Times New Roman"/>
          <w:sz w:val="28"/>
          <w:szCs w:val="28"/>
        </w:rPr>
        <w:t xml:space="preserve">ГОСУДАРСТВЕННЫЙ ТЕХНИЧЕСКИЙ УНИВЕРСИТЕТ им. Д. </w:t>
      </w:r>
      <w:proofErr w:type="spellStart"/>
      <w:r w:rsidR="00F70C8A">
        <w:rPr>
          <w:rFonts w:ascii="Times New Roman" w:hAnsi="Times New Roman"/>
          <w:sz w:val="28"/>
          <w:szCs w:val="28"/>
        </w:rPr>
        <w:t>Серикбаева</w:t>
      </w:r>
      <w:proofErr w:type="spellEnd"/>
    </w:p>
    <w:p w:rsidR="00F70C8A" w:rsidRPr="00712235" w:rsidRDefault="00F70C8A" w:rsidP="00F70C8A">
      <w:pPr>
        <w:spacing w:before="3000"/>
        <w:jc w:val="center"/>
        <w:rPr>
          <w:rFonts w:ascii="Times New Roman" w:hAnsi="Times New Roman"/>
          <w:b/>
          <w:sz w:val="28"/>
          <w:szCs w:val="28"/>
        </w:rPr>
      </w:pPr>
      <w:r w:rsidRPr="00712235">
        <w:rPr>
          <w:rFonts w:ascii="Times New Roman" w:hAnsi="Times New Roman"/>
          <w:b/>
          <w:sz w:val="28"/>
          <w:szCs w:val="28"/>
        </w:rPr>
        <w:t>И.Б. Отческая</w:t>
      </w:r>
    </w:p>
    <w:p w:rsidR="00F70C8A" w:rsidRPr="00712235" w:rsidRDefault="00F70C8A" w:rsidP="00F70C8A">
      <w:pPr>
        <w:spacing w:before="400" w:after="240"/>
        <w:ind w:left="170" w:right="170"/>
        <w:jc w:val="center"/>
        <w:rPr>
          <w:rFonts w:ascii="Times New Roman" w:hAnsi="Times New Roman"/>
          <w:b/>
          <w:caps/>
          <w:sz w:val="28"/>
          <w:szCs w:val="28"/>
        </w:rPr>
      </w:pPr>
      <w:r w:rsidRPr="00712235">
        <w:rPr>
          <w:rFonts w:ascii="Times New Roman" w:hAnsi="Times New Roman"/>
          <w:b/>
          <w:caps/>
          <w:sz w:val="28"/>
          <w:szCs w:val="28"/>
        </w:rPr>
        <w:t>ВВЕДЕНИЕ В ПЕДАГОГИЧЕСКУЮ ПРОФЕССИЮ</w:t>
      </w:r>
    </w:p>
    <w:p w:rsidR="00F70C8A" w:rsidRDefault="00F70C8A" w:rsidP="00F70C8A">
      <w:pPr>
        <w:jc w:val="both"/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sz w:val="28"/>
          <w:szCs w:val="28"/>
        </w:rPr>
        <w:t>Курс лекций для студентов специальности 5В012000 – «Профессиональное обучение»</w:t>
      </w:r>
    </w:p>
    <w:p w:rsidR="00F70C8A" w:rsidRDefault="00F70C8A" w:rsidP="00F70C8A">
      <w:pPr>
        <w:jc w:val="both"/>
        <w:rPr>
          <w:szCs w:val="28"/>
        </w:rPr>
      </w:pPr>
    </w:p>
    <w:p w:rsidR="00F70C8A" w:rsidRDefault="00F70C8A" w:rsidP="00F70C8A">
      <w:pPr>
        <w:spacing w:before="600"/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712235" w:rsidRDefault="00712235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712235" w:rsidRDefault="00712235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712235" w:rsidRDefault="00712235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712235" w:rsidRDefault="00712235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712235" w:rsidRDefault="00712235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712235" w:rsidRPr="00712235" w:rsidRDefault="00712235" w:rsidP="00F70C8A">
      <w:pPr>
        <w:rPr>
          <w:rFonts w:ascii="Times New Roman" w:hAnsi="Times New Roman"/>
          <w:sz w:val="28"/>
          <w:szCs w:val="28"/>
          <w:lang w:val="en-US"/>
        </w:rPr>
      </w:pPr>
    </w:p>
    <w:p w:rsidR="00F70C8A" w:rsidRDefault="00F70C8A" w:rsidP="00F70C8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Усть-Каменогорск</w:t>
      </w:r>
    </w:p>
    <w:p w:rsidR="00F70C8A" w:rsidRDefault="00F70C8A" w:rsidP="00F70C8A">
      <w:pPr>
        <w:spacing w:before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F70C8A" w:rsidRDefault="00F70C8A" w:rsidP="00F70C8A">
      <w:pPr>
        <w:spacing w:after="600"/>
        <w:jc w:val="both"/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sz w:val="28"/>
          <w:szCs w:val="28"/>
          <w:highlight w:val="cyan"/>
        </w:rPr>
        <w:br w:type="page"/>
      </w:r>
      <w:r>
        <w:rPr>
          <w:rFonts w:ascii="Times New Roman" w:hAnsi="Times New Roman"/>
          <w:sz w:val="28"/>
          <w:szCs w:val="28"/>
        </w:rPr>
        <w:lastRenderedPageBreak/>
        <w:t xml:space="preserve">УДК </w:t>
      </w:r>
    </w:p>
    <w:p w:rsidR="00F70C8A" w:rsidRDefault="00F70C8A" w:rsidP="00F70C8A">
      <w:pPr>
        <w:jc w:val="both"/>
        <w:rPr>
          <w:szCs w:val="28"/>
          <w:highlight w:val="cy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2834640</wp:posOffset>
                </wp:positionH>
                <wp:positionV relativeFrom="paragraph">
                  <wp:posOffset>-1099185</wp:posOffset>
                </wp:positionV>
                <wp:extent cx="600075" cy="400050"/>
                <wp:effectExtent l="0" t="0" r="28575" b="19050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00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26" style="position:absolute;margin-left:223.2pt;margin-top:-86.55pt;width:47.25pt;height:3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" fillcolor="white [3212]" strokecolor="white [3212]" strokeweight="2pt"/>
            </w:pict>
          </mc:Fallback>
        </mc:AlternateContent>
      </w:r>
      <w:proofErr w:type="gramStart"/>
      <w:r>
        <w:rPr>
          <w:rFonts w:ascii="Times New Roman" w:hAnsi="Times New Roman"/>
          <w:sz w:val="28"/>
          <w:szCs w:val="28"/>
        </w:rPr>
        <w:t>Отческая</w:t>
      </w:r>
      <w:proofErr w:type="gramEnd"/>
      <w:r>
        <w:rPr>
          <w:rFonts w:ascii="Times New Roman" w:hAnsi="Times New Roman"/>
          <w:sz w:val="28"/>
          <w:szCs w:val="28"/>
        </w:rPr>
        <w:t xml:space="preserve"> И.Б. Введение в педагогическую профессию: Курс лекций для студентов специальностей 5В012000 – «Профессиональное обучение»</w:t>
      </w:r>
      <w:r>
        <w:rPr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всех форм обучения /ВКГТУ. – г. Усть-Каменогорск, 2015 г. – 38 с.</w:t>
      </w:r>
    </w:p>
    <w:p w:rsidR="00F70C8A" w:rsidRDefault="00F70C8A" w:rsidP="00F70C8A">
      <w:pPr>
        <w:spacing w:before="20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Курс лекций содержит краткий теоретический обзор основных разделов дисциплины «Введение в педагогическую профессию»</w:t>
      </w:r>
    </w:p>
    <w:p w:rsidR="00F70C8A" w:rsidRDefault="00F70C8A" w:rsidP="00F70C8A">
      <w:pPr>
        <w:spacing w:before="60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spacing w:before="600"/>
        <w:ind w:right="113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Утверждено методическим советом факультета инженерии</w:t>
      </w:r>
    </w:p>
    <w:p w:rsidR="00F70C8A" w:rsidRDefault="00F70C8A" w:rsidP="00F70C8A">
      <w:pPr>
        <w:spacing w:before="600" w:after="40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№_____</w:t>
      </w:r>
      <w:proofErr w:type="spellStart"/>
      <w:r>
        <w:rPr>
          <w:rFonts w:ascii="Times New Roman" w:hAnsi="Times New Roman"/>
          <w:sz w:val="28"/>
          <w:szCs w:val="28"/>
        </w:rPr>
        <w:t>от_______________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9"/>
        <w:gridCol w:w="429"/>
        <w:gridCol w:w="4251"/>
      </w:tblGrid>
      <w:tr w:rsidR="00F70C8A" w:rsidTr="00F70C8A">
        <w:trPr>
          <w:trHeight w:val="97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:rsidR="00F70C8A" w:rsidRDefault="00F70C8A">
            <w:pPr>
              <w:spacing w:after="240" w:line="276" w:lineRule="auto"/>
              <w:jc w:val="center"/>
              <w:rPr>
                <w:rFonts w:ascii="Times New Roman" w:hAnsi="Times New Roman"/>
                <w:sz w:val="28"/>
                <w:szCs w:val="28"/>
                <w:highlight w:val="cyan"/>
                <w:lang w:eastAsia="en-US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0C8A" w:rsidRDefault="00F70C8A">
            <w:pPr>
              <w:spacing w:after="24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©</w:t>
            </w: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0C8A" w:rsidRDefault="00F70C8A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Восточно-Казахстанский </w:t>
            </w:r>
          </w:p>
          <w:p w:rsidR="00F70C8A" w:rsidRDefault="00F70C8A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государственный технический университет им.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Д.Серикбаева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, 2015</w:t>
            </w:r>
          </w:p>
        </w:tc>
      </w:tr>
    </w:tbl>
    <w:p w:rsidR="00F70C8A" w:rsidRDefault="00F70C8A" w:rsidP="00F70C8A">
      <w:pPr>
        <w:pStyle w:val="ab"/>
        <w:tabs>
          <w:tab w:val="right" w:pos="9355"/>
        </w:tabs>
        <w:ind w:firstLine="454"/>
        <w:jc w:val="both"/>
        <w:rPr>
          <w:szCs w:val="28"/>
          <w:lang w:val="kk-KZ"/>
        </w:rPr>
      </w:pPr>
      <w:r>
        <w:rPr>
          <w:szCs w:val="28"/>
          <w:highlight w:val="cyan"/>
        </w:rPr>
        <w:br w:type="page"/>
      </w:r>
    </w:p>
    <w:p w:rsidR="00F70C8A" w:rsidRDefault="00F70C8A" w:rsidP="00F70C8A">
      <w:pPr>
        <w:pStyle w:val="ab"/>
        <w:tabs>
          <w:tab w:val="right" w:pos="9355"/>
        </w:tabs>
        <w:ind w:firstLine="454"/>
        <w:jc w:val="both"/>
        <w:rPr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-542290</wp:posOffset>
                </wp:positionV>
                <wp:extent cx="704850" cy="457200"/>
                <wp:effectExtent l="0" t="0" r="19050" b="1905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217.95pt;margin-top:-42.7pt;width:55.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" fillcolor="white [3212]" strokecolor="white [3212]" strokeweight="2pt"/>
            </w:pict>
          </mc:Fallback>
        </mc:AlternateContent>
      </w:r>
      <w:r>
        <w:rPr>
          <w:szCs w:val="28"/>
          <w:lang w:val="kk-KZ"/>
        </w:rPr>
        <w:t>Қазақстан Республикасының</w:t>
      </w:r>
      <w:r>
        <w:rPr>
          <w:szCs w:val="28"/>
          <w:lang w:val="kk-KZ"/>
        </w:rPr>
        <w:tab/>
      </w:r>
      <w:r>
        <w:rPr>
          <w:szCs w:val="28"/>
        </w:rPr>
        <w:t>Министерство</w:t>
      </w:r>
    </w:p>
    <w:p w:rsidR="00F70C8A" w:rsidRDefault="00F70C8A" w:rsidP="00F70C8A">
      <w:pPr>
        <w:pStyle w:val="ab"/>
        <w:tabs>
          <w:tab w:val="right" w:pos="9355"/>
        </w:tabs>
        <w:ind w:firstLine="454"/>
        <w:jc w:val="both"/>
        <w:rPr>
          <w:szCs w:val="28"/>
        </w:rPr>
      </w:pPr>
      <w:r>
        <w:rPr>
          <w:szCs w:val="28"/>
          <w:lang w:val="kk-KZ"/>
        </w:rPr>
        <w:t>Білім және ғылым</w:t>
      </w:r>
      <w:r>
        <w:rPr>
          <w:szCs w:val="28"/>
          <w:lang w:val="kk-KZ"/>
        </w:rPr>
        <w:tab/>
      </w:r>
      <w:r>
        <w:rPr>
          <w:szCs w:val="28"/>
        </w:rPr>
        <w:t>образования и науки</w:t>
      </w:r>
    </w:p>
    <w:p w:rsidR="00F70C8A" w:rsidRDefault="00F70C8A" w:rsidP="00F70C8A">
      <w:pPr>
        <w:pStyle w:val="ab"/>
        <w:tabs>
          <w:tab w:val="right" w:pos="9355"/>
        </w:tabs>
        <w:ind w:firstLine="454"/>
        <w:jc w:val="both"/>
        <w:rPr>
          <w:szCs w:val="28"/>
        </w:rPr>
      </w:pPr>
      <w:r>
        <w:rPr>
          <w:szCs w:val="28"/>
          <w:lang w:val="kk-KZ"/>
        </w:rPr>
        <w:t>министрлігі</w:t>
      </w:r>
      <w:r>
        <w:rPr>
          <w:szCs w:val="28"/>
          <w:lang w:val="kk-KZ"/>
        </w:rPr>
        <w:tab/>
      </w:r>
      <w:r>
        <w:rPr>
          <w:szCs w:val="28"/>
        </w:rPr>
        <w:t>Республики Казахстан</w:t>
      </w:r>
    </w:p>
    <w:p w:rsidR="00F70C8A" w:rsidRDefault="00F70C8A" w:rsidP="00F70C8A">
      <w:pPr>
        <w:pStyle w:val="ab"/>
        <w:ind w:firstLine="454"/>
        <w:jc w:val="both"/>
        <w:rPr>
          <w:szCs w:val="28"/>
        </w:rPr>
      </w:pPr>
    </w:p>
    <w:p w:rsidR="00F70C8A" w:rsidRDefault="00F70C8A" w:rsidP="00F70C8A">
      <w:pPr>
        <w:pStyle w:val="ab"/>
        <w:tabs>
          <w:tab w:val="right" w:pos="9355"/>
        </w:tabs>
        <w:ind w:firstLine="454"/>
        <w:jc w:val="both"/>
        <w:rPr>
          <w:szCs w:val="28"/>
          <w:lang w:val="kk-KZ"/>
        </w:rPr>
      </w:pPr>
      <w:r>
        <w:rPr>
          <w:szCs w:val="28"/>
          <w:lang w:val="kk-KZ"/>
        </w:rPr>
        <w:t>Д. Серікбаев атындағы</w:t>
      </w:r>
      <w:r>
        <w:rPr>
          <w:szCs w:val="28"/>
          <w:lang w:val="kk-KZ"/>
        </w:rPr>
        <w:tab/>
        <w:t xml:space="preserve">ВКГТУ </w:t>
      </w:r>
    </w:p>
    <w:p w:rsidR="00F70C8A" w:rsidRDefault="00F70C8A" w:rsidP="00F70C8A">
      <w:pPr>
        <w:pStyle w:val="ab"/>
        <w:tabs>
          <w:tab w:val="right" w:pos="9355"/>
        </w:tabs>
        <w:ind w:firstLine="454"/>
        <w:jc w:val="both"/>
        <w:rPr>
          <w:szCs w:val="28"/>
          <w:lang w:val="kk-KZ"/>
        </w:rPr>
      </w:pPr>
      <w:r>
        <w:rPr>
          <w:szCs w:val="28"/>
          <w:lang w:val="kk-KZ"/>
        </w:rPr>
        <w:t>ШҚМТУ</w:t>
      </w:r>
      <w:r>
        <w:rPr>
          <w:szCs w:val="28"/>
          <w:lang w:val="kk-KZ"/>
        </w:rPr>
        <w:tab/>
        <w:t>им. Д. Серикбаева</w:t>
      </w:r>
    </w:p>
    <w:p w:rsidR="00F70C8A" w:rsidRDefault="00F70C8A" w:rsidP="00F70C8A">
      <w:pPr>
        <w:pStyle w:val="ab"/>
        <w:ind w:firstLine="454"/>
        <w:jc w:val="both"/>
        <w:rPr>
          <w:szCs w:val="28"/>
        </w:rPr>
      </w:pPr>
    </w:p>
    <w:p w:rsidR="00F70C8A" w:rsidRDefault="00F70C8A" w:rsidP="00F70C8A">
      <w:pPr>
        <w:pStyle w:val="ab"/>
        <w:ind w:firstLine="454"/>
        <w:jc w:val="both"/>
        <w:rPr>
          <w:szCs w:val="28"/>
        </w:rPr>
      </w:pPr>
    </w:p>
    <w:p w:rsidR="00F70C8A" w:rsidRDefault="00F70C8A" w:rsidP="00F70C8A">
      <w:pPr>
        <w:ind w:left="56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left="56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left="56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left="56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left="56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left="56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left="6237"/>
        <w:jc w:val="right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УТВЕРЖДАЮ</w:t>
      </w:r>
    </w:p>
    <w:p w:rsidR="00F70C8A" w:rsidRDefault="00F70C8A" w:rsidP="00F70C8A">
      <w:pPr>
        <w:ind w:left="6237"/>
        <w:jc w:val="right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декан ФИ</w:t>
      </w:r>
    </w:p>
    <w:p w:rsidR="00F70C8A" w:rsidRPr="00F70C8A" w:rsidRDefault="00F70C8A" w:rsidP="00F70C8A">
      <w:pPr>
        <w:pStyle w:val="3"/>
        <w:spacing w:before="0"/>
        <w:ind w:left="6237"/>
        <w:jc w:val="both"/>
        <w:rPr>
          <w:rFonts w:ascii="Times New Roman" w:hAnsi="Times New Roman"/>
          <w:b w:val="0"/>
          <w:color w:val="auto"/>
          <w:sz w:val="28"/>
          <w:szCs w:val="28"/>
          <w:lang w:val="kk-KZ"/>
        </w:rPr>
      </w:pPr>
      <w:r>
        <w:rPr>
          <w:rFonts w:ascii="Times New Roman" w:hAnsi="Times New Roman"/>
          <w:b w:val="0"/>
          <w:color w:val="auto"/>
          <w:sz w:val="28"/>
          <w:szCs w:val="28"/>
          <w:lang w:val="kk-KZ"/>
        </w:rPr>
        <w:t>________________</w:t>
      </w:r>
      <w:r w:rsidRPr="00F70C8A">
        <w:rPr>
          <w:rFonts w:ascii="Times New Roman" w:hAnsi="Times New Roman"/>
          <w:b w:val="0"/>
          <w:color w:val="auto"/>
          <w:sz w:val="28"/>
          <w:szCs w:val="28"/>
          <w:lang w:val="kk-KZ"/>
        </w:rPr>
        <w:t>2015 г.</w:t>
      </w:r>
    </w:p>
    <w:p w:rsidR="00F70C8A" w:rsidRDefault="00F70C8A" w:rsidP="00F70C8A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Pr="00F70C8A" w:rsidRDefault="00F70C8A" w:rsidP="00F70C8A">
      <w:pPr>
        <w:pStyle w:val="ad"/>
        <w:spacing w:after="0"/>
        <w:jc w:val="center"/>
        <w:rPr>
          <w:caps/>
          <w:lang w:val="kk-KZ"/>
        </w:rPr>
      </w:pPr>
      <w:r w:rsidRPr="00F70C8A">
        <w:rPr>
          <w:caps/>
          <w:lang w:val="kk-KZ"/>
        </w:rPr>
        <w:t>Педагогикалық мамандыққа кіріспе</w:t>
      </w:r>
    </w:p>
    <w:p w:rsidR="00F70C8A" w:rsidRDefault="00F70C8A" w:rsidP="00F70C8A">
      <w:pPr>
        <w:spacing w:line="36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Дәрістер курсы</w:t>
      </w:r>
    </w:p>
    <w:p w:rsidR="00F70C8A" w:rsidRDefault="00F70C8A" w:rsidP="00F70C8A">
      <w:pPr>
        <w:spacing w:line="360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>ВВЕДЕНИЕ В ПЕДАГОГИЧЕСКУЮ ПРОФЕССИЮ</w:t>
      </w:r>
    </w:p>
    <w:p w:rsidR="00F70C8A" w:rsidRDefault="00F70C8A" w:rsidP="00F70C8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Курс лекций</w:t>
      </w: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70C8A" w:rsidRDefault="00F70C8A" w:rsidP="00F70C8A">
      <w:pPr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sz w:val="28"/>
          <w:szCs w:val="28"/>
        </w:rPr>
        <w:t>Специальность: 5В012000 – «Профессиональное обучение»</w:t>
      </w: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  <w:lang w:val="ru-MO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  <w:lang w:val="ru-MO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  <w:lang w:val="ru-MO"/>
        </w:rPr>
      </w:pPr>
    </w:p>
    <w:p w:rsidR="00F70C8A" w:rsidRDefault="00F70C8A" w:rsidP="00F70C8A">
      <w:pPr>
        <w:ind w:firstLine="454"/>
        <w:jc w:val="center"/>
        <w:rPr>
          <w:rFonts w:ascii="Times New Roman" w:hAnsi="Times New Roman"/>
          <w:sz w:val="28"/>
          <w:szCs w:val="28"/>
          <w:lang w:val="ru-MO"/>
        </w:rPr>
      </w:pPr>
      <w:proofErr w:type="spellStart"/>
      <w:r>
        <w:rPr>
          <w:rFonts w:ascii="Times New Roman" w:hAnsi="Times New Roman"/>
          <w:sz w:val="28"/>
          <w:szCs w:val="28"/>
          <w:lang w:val="ru-MO"/>
        </w:rPr>
        <w:t>Өскемен</w:t>
      </w:r>
      <w:proofErr w:type="spellEnd"/>
    </w:p>
    <w:p w:rsidR="00F70C8A" w:rsidRDefault="00F70C8A" w:rsidP="00F70C8A">
      <w:pPr>
        <w:ind w:firstLine="454"/>
        <w:jc w:val="center"/>
        <w:rPr>
          <w:rFonts w:ascii="Times New Roman" w:hAnsi="Times New Roman"/>
          <w:sz w:val="28"/>
          <w:szCs w:val="28"/>
          <w:lang w:val="ru-MO"/>
        </w:rPr>
      </w:pPr>
      <w:r>
        <w:rPr>
          <w:rFonts w:ascii="Times New Roman" w:hAnsi="Times New Roman"/>
          <w:sz w:val="28"/>
          <w:szCs w:val="28"/>
          <w:lang w:val="ru-MO"/>
        </w:rPr>
        <w:t>Усть-Каменогорск</w:t>
      </w:r>
    </w:p>
    <w:p w:rsidR="000C66AD" w:rsidRDefault="000C66AD" w:rsidP="00F70C8A">
      <w:pPr>
        <w:ind w:firstLine="454"/>
        <w:jc w:val="center"/>
        <w:rPr>
          <w:rFonts w:ascii="Times New Roman" w:hAnsi="Times New Roman"/>
          <w:sz w:val="28"/>
          <w:szCs w:val="28"/>
          <w:lang w:val="ru-MO"/>
        </w:rPr>
      </w:pPr>
    </w:p>
    <w:p w:rsidR="000C66AD" w:rsidRDefault="000C66AD" w:rsidP="00F70C8A">
      <w:pPr>
        <w:ind w:firstLine="454"/>
        <w:jc w:val="center"/>
        <w:rPr>
          <w:rFonts w:ascii="Times New Roman" w:hAnsi="Times New Roman"/>
          <w:sz w:val="28"/>
          <w:szCs w:val="28"/>
          <w:lang w:val="ru-MO"/>
        </w:rPr>
      </w:pPr>
    </w:p>
    <w:p w:rsidR="00F70C8A" w:rsidRDefault="00F70C8A" w:rsidP="00F70C8A">
      <w:pPr>
        <w:ind w:firstLine="454"/>
        <w:jc w:val="center"/>
        <w:rPr>
          <w:rFonts w:ascii="Times New Roman" w:hAnsi="Times New Roman"/>
          <w:sz w:val="28"/>
          <w:szCs w:val="28"/>
          <w:lang w:val="ru-MO"/>
        </w:rPr>
      </w:pPr>
      <w:r>
        <w:rPr>
          <w:rFonts w:ascii="Times New Roman" w:hAnsi="Times New Roman"/>
          <w:sz w:val="28"/>
          <w:szCs w:val="28"/>
          <w:lang w:val="ru-MO"/>
        </w:rPr>
        <w:t>2015</w:t>
      </w:r>
    </w:p>
    <w:p w:rsidR="00F70C8A" w:rsidRPr="00F70C8A" w:rsidRDefault="00F70C8A" w:rsidP="00F70C8A">
      <w:pPr>
        <w:ind w:firstLine="454"/>
        <w:jc w:val="both"/>
        <w:rPr>
          <w:rFonts w:ascii="Times New Roman" w:hAnsi="Times New Roman"/>
          <w:color w:val="FFFFFF" w:themeColor="background1"/>
          <w:sz w:val="28"/>
          <w:szCs w:val="28"/>
          <w:lang w:val="ru-MO"/>
        </w:rPr>
      </w:pPr>
      <w:r>
        <w:rPr>
          <w:rFonts w:ascii="Times New Roman" w:hAnsi="Times New Roman"/>
          <w:color w:val="FFFFFF" w:themeColor="background1"/>
          <w:sz w:val="28"/>
          <w:szCs w:val="28"/>
          <w:lang w:val="ru-MO"/>
        </w:rPr>
        <w:lastRenderedPageBreak/>
        <w:t>Т</w:t>
      </w: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2891790</wp:posOffset>
                </wp:positionH>
                <wp:positionV relativeFrom="paragraph">
                  <wp:posOffset>-869950</wp:posOffset>
                </wp:positionV>
                <wp:extent cx="581025" cy="676275"/>
                <wp:effectExtent l="0" t="0" r="28575" b="28575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676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style="position:absolute;margin-left:227.7pt;margin-top:-68.5pt;width:45.75pt;height:5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" fillcolor="white [3212]" strokecolor="white [3212]" strokeweight="2pt"/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>Курс лекций по дисциплине «Введение в педагогическую профессию»</w:t>
      </w:r>
      <w:r>
        <w:rPr>
          <w:rFonts w:ascii="Times New Roman" w:hAnsi="Times New Roman"/>
          <w:sz w:val="28"/>
          <w:szCs w:val="28"/>
          <w:lang w:val="ru-MO"/>
        </w:rPr>
        <w:t xml:space="preserve"> разработана</w:t>
      </w:r>
      <w:r>
        <w:rPr>
          <w:rFonts w:ascii="Times New Roman" w:hAnsi="Times New Roman"/>
          <w:sz w:val="28"/>
          <w:szCs w:val="28"/>
        </w:rPr>
        <w:t xml:space="preserve"> на кафедре  «</w:t>
      </w:r>
      <w:r w:rsidR="00D243ED">
        <w:rPr>
          <w:rFonts w:ascii="Times New Roman" w:hAnsi="Times New Roman"/>
          <w:sz w:val="28"/>
          <w:szCs w:val="28"/>
        </w:rPr>
        <w:t>Общеинженерная подготовка</w:t>
      </w:r>
      <w:r>
        <w:rPr>
          <w:rFonts w:ascii="Times New Roman" w:hAnsi="Times New Roman"/>
          <w:sz w:val="28"/>
          <w:szCs w:val="28"/>
        </w:rPr>
        <w:t xml:space="preserve">»  на основании Государственного общеобязательного стандарта образования для студентов  специальности _5В012000 «Профессиональное обучение»_ </w:t>
      </w: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F70C8A" w:rsidRDefault="00F70C8A" w:rsidP="00F70C8A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jc w:val="both"/>
        <w:rPr>
          <w:rFonts w:ascii="Times New Roman" w:hAnsi="Times New Roman"/>
          <w:sz w:val="28"/>
          <w:szCs w:val="28"/>
        </w:rPr>
      </w:pPr>
      <w:r w:rsidRPr="005009B7">
        <w:rPr>
          <w:rFonts w:ascii="Times New Roman" w:hAnsi="Times New Roman"/>
          <w:sz w:val="28"/>
          <w:szCs w:val="28"/>
        </w:rPr>
        <w:t>Обсужден</w:t>
      </w:r>
      <w:r w:rsidRPr="005009B7">
        <w:rPr>
          <w:rFonts w:ascii="Times New Roman" w:hAnsi="Times New Roman"/>
          <w:sz w:val="28"/>
          <w:szCs w:val="28"/>
          <w:lang w:val="ru-MO"/>
        </w:rPr>
        <w:t xml:space="preserve">о </w:t>
      </w:r>
      <w:r w:rsidRPr="005009B7">
        <w:rPr>
          <w:rFonts w:ascii="Times New Roman" w:hAnsi="Times New Roman"/>
          <w:sz w:val="28"/>
          <w:szCs w:val="28"/>
        </w:rPr>
        <w:t xml:space="preserve"> на заседании кафедры ОП</w:t>
      </w:r>
    </w:p>
    <w:p w:rsidR="005009B7" w:rsidRPr="005009B7" w:rsidRDefault="005009B7" w:rsidP="005009B7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5009B7" w:rsidRPr="005009B7" w:rsidTr="00091074">
        <w:tc>
          <w:tcPr>
            <w:tcW w:w="6629" w:type="dxa"/>
            <w:hideMark/>
          </w:tcPr>
          <w:p w:rsidR="005009B7" w:rsidRPr="005009B7" w:rsidRDefault="005009B7" w:rsidP="00091074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Зав. кафедрой</w:t>
            </w:r>
          </w:p>
        </w:tc>
        <w:tc>
          <w:tcPr>
            <w:tcW w:w="2551" w:type="dxa"/>
            <w:hideMark/>
          </w:tcPr>
          <w:p w:rsidR="005009B7" w:rsidRPr="005009B7" w:rsidRDefault="005009B7" w:rsidP="00091074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Г.Е. </w:t>
            </w:r>
            <w:proofErr w:type="spellStart"/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Муслиманова</w:t>
            </w:r>
            <w:proofErr w:type="spellEnd"/>
          </w:p>
        </w:tc>
      </w:tr>
    </w:tbl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  <w:r w:rsidRPr="005009B7">
        <w:rPr>
          <w:rFonts w:ascii="Times New Roman" w:hAnsi="Times New Roman"/>
          <w:sz w:val="28"/>
          <w:szCs w:val="28"/>
        </w:rPr>
        <w:t>Протокол №____  от ____________________</w:t>
      </w:r>
      <w:proofErr w:type="gramStart"/>
      <w:r w:rsidRPr="005009B7">
        <w:rPr>
          <w:rFonts w:ascii="Times New Roman" w:hAnsi="Times New Roman"/>
          <w:sz w:val="28"/>
          <w:szCs w:val="28"/>
        </w:rPr>
        <w:t>г</w:t>
      </w:r>
      <w:proofErr w:type="gramEnd"/>
      <w:r w:rsidRPr="005009B7">
        <w:rPr>
          <w:rFonts w:ascii="Times New Roman" w:hAnsi="Times New Roman"/>
          <w:sz w:val="28"/>
          <w:szCs w:val="28"/>
        </w:rPr>
        <w:t>.</w:t>
      </w: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jc w:val="both"/>
        <w:rPr>
          <w:rFonts w:ascii="Times New Roman" w:hAnsi="Times New Roman"/>
          <w:sz w:val="28"/>
          <w:szCs w:val="28"/>
        </w:rPr>
      </w:pPr>
      <w:r w:rsidRPr="005009B7">
        <w:rPr>
          <w:rFonts w:ascii="Times New Roman" w:hAnsi="Times New Roman"/>
          <w:sz w:val="28"/>
          <w:szCs w:val="28"/>
        </w:rPr>
        <w:t>Одобрено учебно-методическим советом инженерного факультета</w:t>
      </w:r>
    </w:p>
    <w:p w:rsidR="005009B7" w:rsidRPr="005009B7" w:rsidRDefault="005009B7" w:rsidP="005009B7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2553"/>
      </w:tblGrid>
      <w:tr w:rsidR="005009B7" w:rsidRPr="005009B7" w:rsidTr="00091074">
        <w:tc>
          <w:tcPr>
            <w:tcW w:w="6629" w:type="dxa"/>
            <w:hideMark/>
          </w:tcPr>
          <w:p w:rsidR="005009B7" w:rsidRPr="005009B7" w:rsidRDefault="005009B7" w:rsidP="00091074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Председатель</w:t>
            </w:r>
          </w:p>
        </w:tc>
        <w:tc>
          <w:tcPr>
            <w:tcW w:w="2553" w:type="dxa"/>
            <w:hideMark/>
          </w:tcPr>
          <w:p w:rsidR="005009B7" w:rsidRPr="005009B7" w:rsidRDefault="005009B7" w:rsidP="00091074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А.В. Вавилов</w:t>
            </w:r>
          </w:p>
        </w:tc>
      </w:tr>
    </w:tbl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  <w:r w:rsidRPr="005009B7">
        <w:rPr>
          <w:rFonts w:ascii="Times New Roman" w:hAnsi="Times New Roman"/>
          <w:sz w:val="28"/>
          <w:szCs w:val="28"/>
        </w:rPr>
        <w:t xml:space="preserve">Протокол №____ </w:t>
      </w:r>
      <w:proofErr w:type="spellStart"/>
      <w:r w:rsidRPr="005009B7">
        <w:rPr>
          <w:rFonts w:ascii="Times New Roman" w:hAnsi="Times New Roman"/>
          <w:sz w:val="28"/>
          <w:szCs w:val="28"/>
        </w:rPr>
        <w:t>от______________________</w:t>
      </w:r>
      <w:proofErr w:type="gramStart"/>
      <w:r w:rsidRPr="005009B7">
        <w:rPr>
          <w:rFonts w:ascii="Times New Roman" w:hAnsi="Times New Roman"/>
          <w:sz w:val="28"/>
          <w:szCs w:val="28"/>
        </w:rPr>
        <w:t>г</w:t>
      </w:r>
      <w:proofErr w:type="spellEnd"/>
      <w:proofErr w:type="gramEnd"/>
      <w:r w:rsidRPr="005009B7">
        <w:rPr>
          <w:rFonts w:ascii="Times New Roman" w:hAnsi="Times New Roman"/>
          <w:sz w:val="28"/>
          <w:szCs w:val="28"/>
        </w:rPr>
        <w:t>.</w:t>
      </w: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  <w:r w:rsidRPr="005009B7">
        <w:rPr>
          <w:rFonts w:ascii="Times New Roman" w:hAnsi="Times New Roman"/>
          <w:sz w:val="28"/>
          <w:szCs w:val="28"/>
        </w:rPr>
        <w:t xml:space="preserve">Разработал  </w:t>
      </w: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1986"/>
      </w:tblGrid>
      <w:tr w:rsidR="005009B7" w:rsidRPr="005009B7" w:rsidTr="00091074">
        <w:tc>
          <w:tcPr>
            <w:tcW w:w="6629" w:type="dxa"/>
            <w:hideMark/>
          </w:tcPr>
          <w:p w:rsidR="005009B7" w:rsidRPr="005009B7" w:rsidRDefault="005009B7" w:rsidP="00091074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val="ru-MO" w:eastAsia="en-US"/>
              </w:rPr>
              <w:t>Старший преподаватель</w:t>
            </w:r>
          </w:p>
        </w:tc>
        <w:tc>
          <w:tcPr>
            <w:tcW w:w="1986" w:type="dxa"/>
            <w:hideMark/>
          </w:tcPr>
          <w:p w:rsidR="005009B7" w:rsidRPr="005009B7" w:rsidRDefault="005009B7" w:rsidP="00091074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И.Б. Отческая</w:t>
            </w:r>
          </w:p>
        </w:tc>
      </w:tr>
    </w:tbl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p w:rsidR="005009B7" w:rsidRPr="005009B7" w:rsidRDefault="005009B7" w:rsidP="005009B7">
      <w:pPr>
        <w:tabs>
          <w:tab w:val="left" w:pos="7380"/>
        </w:tabs>
        <w:jc w:val="both"/>
        <w:rPr>
          <w:rFonts w:ascii="Times New Roman" w:hAnsi="Times New Roman"/>
          <w:sz w:val="28"/>
          <w:szCs w:val="28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5009B7" w:rsidRPr="005009B7" w:rsidTr="00091074">
        <w:tc>
          <w:tcPr>
            <w:tcW w:w="6629" w:type="dxa"/>
            <w:hideMark/>
          </w:tcPr>
          <w:p w:rsidR="005009B7" w:rsidRPr="005009B7" w:rsidRDefault="005009B7" w:rsidP="00091074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Нормоконтролер</w:t>
            </w:r>
            <w:proofErr w:type="spellEnd"/>
          </w:p>
        </w:tc>
        <w:tc>
          <w:tcPr>
            <w:tcW w:w="2551" w:type="dxa"/>
            <w:hideMark/>
          </w:tcPr>
          <w:p w:rsidR="005009B7" w:rsidRPr="005009B7" w:rsidRDefault="005009B7" w:rsidP="00091074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Т.В. </w:t>
            </w:r>
            <w:proofErr w:type="spellStart"/>
            <w:r w:rsidRPr="005009B7">
              <w:rPr>
                <w:rFonts w:ascii="Times New Roman" w:hAnsi="Times New Roman"/>
                <w:sz w:val="28"/>
                <w:szCs w:val="28"/>
                <w:lang w:eastAsia="en-US"/>
              </w:rPr>
              <w:t>Тютюнькова</w:t>
            </w:r>
            <w:proofErr w:type="spellEnd"/>
          </w:p>
        </w:tc>
      </w:tr>
    </w:tbl>
    <w:p w:rsidR="005009B7" w:rsidRPr="005009B7" w:rsidRDefault="005009B7" w:rsidP="005009B7">
      <w:pPr>
        <w:jc w:val="center"/>
        <w:rPr>
          <w:rFonts w:ascii="Times New Roman" w:hAnsi="Times New Roman"/>
          <w:sz w:val="28"/>
          <w:szCs w:val="28"/>
        </w:rPr>
      </w:pPr>
    </w:p>
    <w:p w:rsidR="00F70C8A" w:rsidRPr="005009B7" w:rsidRDefault="00D243ED" w:rsidP="00D243ED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5009B7">
        <w:rPr>
          <w:rFonts w:ascii="Times New Roman" w:hAnsi="Times New Roman"/>
          <w:sz w:val="28"/>
          <w:szCs w:val="28"/>
        </w:rPr>
        <w:br w:type="page"/>
      </w:r>
    </w:p>
    <w:p w:rsidR="000C66AD" w:rsidRDefault="000C66AD" w:rsidP="0019665E">
      <w:pPr>
        <w:pStyle w:val="TableParagraph"/>
        <w:ind w:firstLine="301"/>
        <w:jc w:val="center"/>
        <w:rPr>
          <w:rFonts w:ascii="Times New Roman" w:hAnsi="Times New Roman" w:cs="Times New Roman"/>
          <w:caps/>
          <w:sz w:val="28"/>
          <w:szCs w:val="28"/>
          <w:lang w:val="ru-RU"/>
        </w:rPr>
      </w:pPr>
      <w:r>
        <w:rPr>
          <w:rFonts w:ascii="Times New Roman" w:hAnsi="Times New Roman" w:cs="Times New Roman"/>
          <w:caps/>
          <w:sz w:val="28"/>
          <w:szCs w:val="28"/>
          <w:lang w:val="ru-RU"/>
        </w:rPr>
        <w:lastRenderedPageBreak/>
        <w:t>СОДЕРЖАНИЕ</w:t>
      </w:r>
    </w:p>
    <w:p w:rsidR="000C66AD" w:rsidRDefault="000C66AD" w:rsidP="0019665E">
      <w:pPr>
        <w:pStyle w:val="TableParagraph"/>
        <w:ind w:firstLine="301"/>
        <w:jc w:val="center"/>
        <w:rPr>
          <w:rFonts w:ascii="Times New Roman" w:hAnsi="Times New Roman" w:cs="Times New Roman"/>
          <w:caps/>
          <w:sz w:val="28"/>
          <w:szCs w:val="28"/>
          <w:lang w:val="ru-RU"/>
        </w:rPr>
      </w:pPr>
    </w:p>
    <w:tbl>
      <w:tblPr>
        <w:tblStyle w:val="af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433"/>
        <w:gridCol w:w="567"/>
      </w:tblGrid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Введение в педагогическую профессию</w:t>
            </w:r>
            <w:r w:rsidR="00933830" w:rsidRPr="005009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………………………………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6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Система образования в Республике Казахстан</w:t>
            </w:r>
            <w:r w:rsidR="00933830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………………………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3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Личность и ее проблемы в современном обществе</w:t>
            </w:r>
            <w:r w:rsidR="00933830" w:rsidRPr="005009B7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…………………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10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4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overflowPunct/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</w:pP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Непрерывное образование как условие профессионально-личностного роста учителя</w:t>
            </w:r>
            <w:r w:rsidR="00933830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……………………………</w:t>
            </w:r>
            <w:r w:rsid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….</w:t>
            </w:r>
            <w:r w:rsidR="00933830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…………….</w:t>
            </w:r>
          </w:p>
        </w:tc>
        <w:tc>
          <w:tcPr>
            <w:tcW w:w="567" w:type="dxa"/>
          </w:tcPr>
          <w:p w:rsidR="00933830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13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5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Педагогическая профессия и личность педагога</w:t>
            </w:r>
            <w:r w:rsidR="00933830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…………………</w:t>
            </w:r>
            <w:r w:rsid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...</w:t>
            </w:r>
            <w:r w:rsidR="00933830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.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15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6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Педагогическая деятельность и основные ее аспекты</w:t>
            </w:r>
            <w:r w:rsidR="00933830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……………….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7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proofErr w:type="spellStart"/>
            <w:r w:rsidRPr="005009B7">
              <w:rPr>
                <w:rFonts w:ascii="Times New Roman" w:hAnsi="Times New Roman"/>
                <w:bCs/>
                <w:sz w:val="28"/>
                <w:szCs w:val="28"/>
              </w:rPr>
              <w:t>Профессиональная</w:t>
            </w:r>
            <w:proofErr w:type="spellEnd"/>
            <w:r w:rsidRPr="005009B7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5009B7">
              <w:rPr>
                <w:rFonts w:ascii="Times New Roman" w:hAnsi="Times New Roman"/>
                <w:bCs/>
                <w:sz w:val="28"/>
                <w:szCs w:val="28"/>
              </w:rPr>
              <w:t>компетентность</w:t>
            </w:r>
            <w:proofErr w:type="spellEnd"/>
            <w:r w:rsidRPr="005009B7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5009B7">
              <w:rPr>
                <w:rFonts w:ascii="Times New Roman" w:hAnsi="Times New Roman"/>
                <w:bCs/>
                <w:sz w:val="28"/>
                <w:szCs w:val="28"/>
              </w:rPr>
              <w:t>педагога</w:t>
            </w:r>
            <w:proofErr w:type="spellEnd"/>
            <w:r w:rsidR="00933830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…………………………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18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Влияние педагогической профессии на духовную ценность общества</w:t>
            </w:r>
            <w:r w:rsidR="00933830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</w:t>
            </w:r>
            <w:r w:rsid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………………………………………………………</w:t>
            </w:r>
          </w:p>
        </w:tc>
        <w:tc>
          <w:tcPr>
            <w:tcW w:w="567" w:type="dxa"/>
          </w:tcPr>
          <w:p w:rsidR="005009B7" w:rsidRDefault="005009B7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19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9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overflowPunct/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</w:pP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Педпрактика в системе высшего педагогического</w:t>
            </w:r>
            <w:r w:rsidRPr="005009B7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образования</w:t>
            </w:r>
            <w:r w:rsidR="00933830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</w:t>
            </w:r>
            <w:r w:rsid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..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23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10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overflowPunct/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</w:pP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Педагогическое проектирование как особый вид профессиональной деятельности учителя</w:t>
            </w:r>
            <w:r w:rsidR="00933830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…………………………………………………</w:t>
            </w:r>
            <w:r w:rsid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....</w:t>
            </w:r>
          </w:p>
        </w:tc>
        <w:tc>
          <w:tcPr>
            <w:tcW w:w="567" w:type="dxa"/>
          </w:tcPr>
          <w:p w:rsidR="00933830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11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overflowPunct/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</w:pP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Факторы непрерывного профессионального совершенствования педагога</w:t>
            </w:r>
            <w:r w:rsidR="00933830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</w:t>
            </w:r>
            <w:r w:rsid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……………………………………………………………..</w:t>
            </w:r>
          </w:p>
        </w:tc>
        <w:tc>
          <w:tcPr>
            <w:tcW w:w="567" w:type="dxa"/>
          </w:tcPr>
          <w:p w:rsidR="005009B7" w:rsidRDefault="005009B7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27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12</w:t>
            </w:r>
          </w:p>
        </w:tc>
        <w:tc>
          <w:tcPr>
            <w:tcW w:w="8433" w:type="dxa"/>
          </w:tcPr>
          <w:p w:rsidR="000C66AD" w:rsidRPr="005009B7" w:rsidRDefault="000C66AD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proofErr w:type="spellStart"/>
            <w:r w:rsidRPr="005009B7">
              <w:rPr>
                <w:rFonts w:ascii="Times New Roman" w:hAnsi="Times New Roman"/>
                <w:sz w:val="28"/>
                <w:szCs w:val="28"/>
              </w:rPr>
              <w:t>Педагогическая</w:t>
            </w:r>
            <w:proofErr w:type="spellEnd"/>
            <w:r w:rsidRPr="005009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009B7">
              <w:rPr>
                <w:rFonts w:ascii="Times New Roman" w:hAnsi="Times New Roman"/>
                <w:sz w:val="28"/>
                <w:szCs w:val="28"/>
              </w:rPr>
              <w:t>техника</w:t>
            </w:r>
            <w:proofErr w:type="spellEnd"/>
            <w:r w:rsidR="00933830" w:rsidRPr="005009B7">
              <w:rPr>
                <w:rFonts w:ascii="Times New Roman" w:hAnsi="Times New Roman"/>
                <w:sz w:val="28"/>
                <w:szCs w:val="28"/>
                <w:lang w:val="ru-RU"/>
              </w:rPr>
              <w:t>………………………………………………</w:t>
            </w:r>
            <w:r w:rsidR="005009B7">
              <w:rPr>
                <w:rFonts w:ascii="Times New Roman" w:hAnsi="Times New Roman"/>
                <w:sz w:val="28"/>
                <w:szCs w:val="28"/>
                <w:lang w:val="ru-RU"/>
              </w:rPr>
              <w:t>..</w:t>
            </w:r>
          </w:p>
        </w:tc>
        <w:tc>
          <w:tcPr>
            <w:tcW w:w="567" w:type="dxa"/>
          </w:tcPr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29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13</w:t>
            </w:r>
          </w:p>
        </w:tc>
        <w:tc>
          <w:tcPr>
            <w:tcW w:w="8433" w:type="dxa"/>
          </w:tcPr>
          <w:p w:rsidR="000C66AD" w:rsidRPr="005009B7" w:rsidRDefault="00933830" w:rsidP="00933830">
            <w:pPr>
              <w:overflowPunct/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</w:pP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 xml:space="preserve">Самовоспитание и его </w:t>
            </w:r>
            <w:r w:rsidRPr="005009B7">
              <w:rPr>
                <w:rFonts w:ascii="Times New Roman" w:eastAsiaTheme="minorHAnsi" w:hAnsi="Times New Roman"/>
                <w:sz w:val="28"/>
                <w:szCs w:val="28"/>
                <w:lang w:eastAsia="en-US"/>
              </w:rPr>
              <w:t xml:space="preserve">роль </w:t>
            </w: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в профессиональном становлении педагога в условиях непрерывного образования</w:t>
            </w:r>
            <w:r w:rsidR="005009B7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……………………</w:t>
            </w:r>
            <w:r w:rsid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...</w:t>
            </w:r>
          </w:p>
        </w:tc>
        <w:tc>
          <w:tcPr>
            <w:tcW w:w="567" w:type="dxa"/>
          </w:tcPr>
          <w:p w:rsidR="005009B7" w:rsidRPr="005009B7" w:rsidRDefault="005009B7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31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14</w:t>
            </w:r>
          </w:p>
        </w:tc>
        <w:tc>
          <w:tcPr>
            <w:tcW w:w="8433" w:type="dxa"/>
          </w:tcPr>
          <w:p w:rsidR="000C66AD" w:rsidRPr="005009B7" w:rsidRDefault="00933830" w:rsidP="00933830">
            <w:pPr>
              <w:overflowPunct/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</w:pPr>
            <w:r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Самообразовательная деятельность как условия непрерывного образования педагога</w:t>
            </w:r>
            <w:r w:rsidR="005009B7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……………………………………</w:t>
            </w:r>
            <w:r w:rsid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...</w:t>
            </w:r>
            <w:r w:rsidR="005009B7" w:rsidRPr="005009B7">
              <w:rPr>
                <w:rFonts w:ascii="Times New Roman" w:eastAsiaTheme="minorHAnsi" w:hAnsi="Times New Roman"/>
                <w:bCs/>
                <w:sz w:val="28"/>
                <w:szCs w:val="28"/>
                <w:lang w:eastAsia="en-US"/>
              </w:rPr>
              <w:t>…………….</w:t>
            </w:r>
          </w:p>
        </w:tc>
        <w:tc>
          <w:tcPr>
            <w:tcW w:w="567" w:type="dxa"/>
          </w:tcPr>
          <w:p w:rsidR="005009B7" w:rsidRPr="005009B7" w:rsidRDefault="005009B7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34</w:t>
            </w:r>
          </w:p>
        </w:tc>
      </w:tr>
      <w:tr w:rsidR="000C66AD" w:rsidRPr="005009B7" w:rsidTr="005009B7">
        <w:tc>
          <w:tcPr>
            <w:tcW w:w="568" w:type="dxa"/>
          </w:tcPr>
          <w:p w:rsidR="000C66AD" w:rsidRPr="005009B7" w:rsidRDefault="000C66AD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15</w:t>
            </w:r>
          </w:p>
        </w:tc>
        <w:tc>
          <w:tcPr>
            <w:tcW w:w="8433" w:type="dxa"/>
          </w:tcPr>
          <w:p w:rsidR="000C66AD" w:rsidRPr="005009B7" w:rsidRDefault="00933830" w:rsidP="000C66AD">
            <w:pPr>
              <w:pStyle w:val="TableParagraph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Мотивация выбора профессии учителя и ее влияние на развитие личности современных студентов</w:t>
            </w:r>
            <w:r w:rsidR="005009B7" w:rsidRPr="005009B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…………………………………….</w:t>
            </w:r>
          </w:p>
        </w:tc>
        <w:tc>
          <w:tcPr>
            <w:tcW w:w="567" w:type="dxa"/>
          </w:tcPr>
          <w:p w:rsidR="005009B7" w:rsidRPr="005009B7" w:rsidRDefault="005009B7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  <w:p w:rsidR="000C66AD" w:rsidRPr="005009B7" w:rsidRDefault="00933830" w:rsidP="0019665E">
            <w:pPr>
              <w:pStyle w:val="TableParagraph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5009B7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36</w:t>
            </w:r>
          </w:p>
        </w:tc>
      </w:tr>
    </w:tbl>
    <w:p w:rsidR="00933830" w:rsidRDefault="00933830" w:rsidP="0019665E">
      <w:pPr>
        <w:pStyle w:val="TableParagraph"/>
        <w:ind w:firstLine="301"/>
        <w:jc w:val="center"/>
        <w:rPr>
          <w:rFonts w:ascii="Times New Roman" w:hAnsi="Times New Roman" w:cs="Times New Roman"/>
          <w:caps/>
          <w:sz w:val="28"/>
          <w:szCs w:val="28"/>
          <w:lang w:val="ru-RU"/>
        </w:rPr>
      </w:pPr>
      <w:r>
        <w:rPr>
          <w:rFonts w:ascii="Times New Roman" w:hAnsi="Times New Roman" w:cs="Times New Roman"/>
          <w:caps/>
          <w:sz w:val="28"/>
          <w:szCs w:val="28"/>
          <w:lang w:val="ru-RU"/>
        </w:rPr>
        <w:br w:type="page"/>
      </w:r>
    </w:p>
    <w:p w:rsidR="0019665E" w:rsidRPr="003F1AA8" w:rsidRDefault="0019665E" w:rsidP="0019665E">
      <w:pPr>
        <w:pStyle w:val="TableParagraph"/>
        <w:ind w:firstLine="301"/>
        <w:jc w:val="center"/>
        <w:rPr>
          <w:rFonts w:ascii="Times New Roman" w:hAnsi="Times New Roman" w:cs="Times New Roman"/>
          <w:caps/>
          <w:sz w:val="28"/>
          <w:szCs w:val="28"/>
          <w:lang w:val="ru-RU"/>
        </w:rPr>
      </w:pPr>
      <w:r w:rsidRPr="003F1AA8">
        <w:rPr>
          <w:rFonts w:ascii="Times New Roman" w:hAnsi="Times New Roman" w:cs="Times New Roman"/>
          <w:caps/>
          <w:sz w:val="28"/>
          <w:szCs w:val="28"/>
          <w:lang w:val="ru-RU"/>
        </w:rPr>
        <w:lastRenderedPageBreak/>
        <w:t>1 Введение в педагогическую профессию</w:t>
      </w:r>
    </w:p>
    <w:p w:rsidR="0019665E" w:rsidRPr="003F1AA8" w:rsidRDefault="0019665E" w:rsidP="0019665E">
      <w:pPr>
        <w:pStyle w:val="TableParagraph"/>
        <w:ind w:firstLine="301"/>
        <w:jc w:val="center"/>
        <w:rPr>
          <w:rFonts w:ascii="Times New Roman" w:hAnsi="Times New Roman" w:cs="Times New Roman"/>
          <w:caps/>
          <w:sz w:val="28"/>
          <w:szCs w:val="28"/>
          <w:lang w:val="ru-RU"/>
        </w:rPr>
      </w:pPr>
    </w:p>
    <w:p w:rsidR="0019665E" w:rsidRPr="003F1AA8" w:rsidRDefault="00EE3AE9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Под понятием «педагог» нередко понимается и профессия, и социальная роль, и вид деятельно</w:t>
      </w:r>
      <w:r w:rsidR="0019665E" w:rsidRPr="003F1AA8">
        <w:rPr>
          <w:rFonts w:ascii="Times New Roman" w:hAnsi="Times New Roman"/>
          <w:sz w:val="28"/>
          <w:szCs w:val="28"/>
        </w:rPr>
        <w:t>сти, и направленность личности.</w:t>
      </w:r>
    </w:p>
    <w:p w:rsidR="00C079BF" w:rsidRPr="003F1AA8" w:rsidRDefault="00EE3AE9" w:rsidP="0019665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Профессия – это род трудовой деятельности человека, владеющего комплексом специальных теоретических знаний и практических навыков, приобретенных в результате специальной подготовки, опыта работы. </w:t>
      </w:r>
    </w:p>
    <w:p w:rsidR="00C079BF" w:rsidRPr="003F1AA8" w:rsidRDefault="00EE3AE9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iCs/>
          <w:sz w:val="28"/>
          <w:szCs w:val="28"/>
        </w:rPr>
        <w:t>Педагогическая квалификация</w:t>
      </w:r>
      <w:r w:rsidRPr="003F1AA8">
        <w:rPr>
          <w:rFonts w:ascii="Times New Roman" w:hAnsi="Times New Roman"/>
          <w:sz w:val="28"/>
          <w:szCs w:val="28"/>
        </w:rPr>
        <w:t xml:space="preserve"> – это уровень и вид профессиональной подготовленности, которая дает характеристику возможностям специалиста в решен</w:t>
      </w:r>
      <w:r w:rsidR="00C079BF" w:rsidRPr="003F1AA8">
        <w:rPr>
          <w:rFonts w:ascii="Times New Roman" w:hAnsi="Times New Roman"/>
          <w:sz w:val="28"/>
          <w:szCs w:val="28"/>
        </w:rPr>
        <w:t>ии определенного класса задач.</w:t>
      </w:r>
    </w:p>
    <w:p w:rsidR="00950344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Цель </w:t>
      </w:r>
      <w:r w:rsidR="00C079BF" w:rsidRPr="003F1AA8">
        <w:rPr>
          <w:rFonts w:ascii="Times New Roman" w:hAnsi="Times New Roman"/>
          <w:sz w:val="28"/>
          <w:szCs w:val="28"/>
        </w:rPr>
        <w:t>изучения</w:t>
      </w:r>
      <w:r w:rsidRPr="003F1AA8">
        <w:rPr>
          <w:rFonts w:ascii="Times New Roman" w:hAnsi="Times New Roman"/>
          <w:sz w:val="28"/>
          <w:szCs w:val="28"/>
        </w:rPr>
        <w:t xml:space="preserve"> дисциплины: вооружение студентов знаниями о педагогических специальностях как особой социально значимой сферы деятельности человека.</w:t>
      </w:r>
    </w:p>
    <w:p w:rsidR="00950344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Задачи обучения дисциплины:</w:t>
      </w:r>
    </w:p>
    <w:p w:rsidR="00950344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- сформировать знания о сущности педагогической профессии, ее значении в жизни человека и общества;</w:t>
      </w:r>
    </w:p>
    <w:p w:rsidR="00950344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- сформировать мотивацию педагогической деятельности;</w:t>
      </w:r>
    </w:p>
    <w:p w:rsidR="00950344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- сформировать потребности в саморазвитии своего </w:t>
      </w:r>
      <w:r w:rsidRPr="003F1AA8">
        <w:rPr>
          <w:rFonts w:ascii="Cambria Math" w:hAnsi="Cambria Math" w:cs="Cambria Math"/>
          <w:sz w:val="28"/>
          <w:szCs w:val="28"/>
        </w:rPr>
        <w:t>≪</w:t>
      </w:r>
      <w:r w:rsidRPr="003F1AA8">
        <w:rPr>
          <w:rFonts w:ascii="Times New Roman" w:hAnsi="Times New Roman"/>
          <w:sz w:val="28"/>
          <w:szCs w:val="28"/>
        </w:rPr>
        <w:t>Я</w:t>
      </w:r>
      <w:r w:rsidRPr="003F1AA8">
        <w:rPr>
          <w:rFonts w:ascii="Cambria Math" w:hAnsi="Cambria Math" w:cs="Cambria Math"/>
          <w:sz w:val="28"/>
          <w:szCs w:val="28"/>
        </w:rPr>
        <w:t>≫</w:t>
      </w:r>
      <w:r w:rsidRPr="003F1AA8">
        <w:rPr>
          <w:rFonts w:ascii="Times New Roman" w:hAnsi="Times New Roman"/>
          <w:sz w:val="28"/>
          <w:szCs w:val="28"/>
        </w:rPr>
        <w:t>, пробуждение интереса к педагогической профессии;</w:t>
      </w:r>
    </w:p>
    <w:p w:rsidR="00C079BF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- сформировать представления об основных чертах образа учителя и самой этой профессии.</w:t>
      </w:r>
    </w:p>
    <w:p w:rsidR="00950344" w:rsidRPr="003F1AA8" w:rsidRDefault="00950344" w:rsidP="00BA031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Система образования в Республике Казахстан включает следующие уровни образования:</w:t>
      </w:r>
    </w:p>
    <w:p w:rsidR="00C079BF" w:rsidRPr="003F1AA8" w:rsidRDefault="00C079BF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950344" w:rsidRPr="003F1AA8">
        <w:rPr>
          <w:rFonts w:ascii="Times New Roman" w:hAnsi="Times New Roman"/>
          <w:color w:val="000000"/>
          <w:sz w:val="28"/>
          <w:szCs w:val="28"/>
        </w:rPr>
        <w:t>дошкольное воспитание и обучение;</w:t>
      </w:r>
    </w:p>
    <w:p w:rsidR="00C079BF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Дошкольное воспитание детей до шести (семи) лет осуществляется в семье или с одного года до достижения школьного возраста в дошкольных организациях.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Дошкольное обучение осуществляется с пяти лет в виде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предшкольной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подготовки детей к обучению в школе.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Предшкольная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подготовка обязательна и осуществляется в семье, дошкольных организациях,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предшкольных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классах общеобразовательных школ, лицеев и гимназий.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Предшкольная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подготовка в государственных организациях образован</w:t>
      </w:r>
      <w:r w:rsidR="0019665E" w:rsidRPr="003F1AA8">
        <w:rPr>
          <w:rFonts w:ascii="Times New Roman" w:hAnsi="Times New Roman"/>
          <w:color w:val="000000"/>
          <w:sz w:val="28"/>
          <w:szCs w:val="28"/>
        </w:rPr>
        <w:t xml:space="preserve">ия является бесплатной. 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Среднее общее образование гарантировано и является обязательным для всех граждан. Помимо этого, приоритетами среднего общего образования являются информатизация и обновление содержания образования.</w:t>
      </w:r>
    </w:p>
    <w:p w:rsidR="00C079BF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Перед системой среднего общего образования стоят следующие задачи: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охват обучением всех детей школьного возраста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реализация государственных общеобязательных стандартов среднего общего образования;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повышение качества образования в школах путем усовершенствования содержания и методов обучения, введения объективных критериев и подходов к оценке знаний учащихся и деятельности педагогов;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обеспечение мер по охране здоровья учащихся и педагогов.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lastRenderedPageBreak/>
        <w:t>Среднее общее образование приобретается поэтапно путем усвоения образовательных программ трех ступеней:</w:t>
      </w:r>
    </w:p>
    <w:p w:rsidR="00950344" w:rsidRPr="003F1AA8" w:rsidRDefault="00C079BF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-</w:t>
      </w:r>
      <w:r w:rsidR="00950344" w:rsidRPr="003F1AA8">
        <w:rPr>
          <w:rFonts w:ascii="Times New Roman" w:hAnsi="Times New Roman"/>
          <w:color w:val="000000"/>
          <w:sz w:val="28"/>
          <w:szCs w:val="28"/>
        </w:rPr>
        <w:t>·</w:t>
      </w:r>
      <w:proofErr w:type="gramStart"/>
      <w:r w:rsidR="00950344" w:rsidRPr="003F1AA8">
        <w:rPr>
          <w:rFonts w:ascii="Times New Roman" w:hAnsi="Times New Roman"/>
          <w:color w:val="000000"/>
          <w:sz w:val="28"/>
          <w:szCs w:val="28"/>
        </w:rPr>
        <w:t>начальной</w:t>
      </w:r>
      <w:proofErr w:type="gramEnd"/>
      <w:r w:rsidR="00950344" w:rsidRPr="003F1AA8">
        <w:rPr>
          <w:rFonts w:ascii="Times New Roman" w:hAnsi="Times New Roman"/>
          <w:color w:val="000000"/>
          <w:sz w:val="28"/>
          <w:szCs w:val="28"/>
        </w:rPr>
        <w:t xml:space="preserve"> (1-4 классы),</w:t>
      </w:r>
    </w:p>
    <w:p w:rsidR="00950344" w:rsidRPr="003F1AA8" w:rsidRDefault="00C079BF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-</w:t>
      </w:r>
      <w:r w:rsidR="00950344" w:rsidRPr="003F1AA8">
        <w:rPr>
          <w:rFonts w:ascii="Times New Roman" w:hAnsi="Times New Roman"/>
          <w:color w:val="000000"/>
          <w:sz w:val="28"/>
          <w:szCs w:val="28"/>
        </w:rPr>
        <w:t>·</w:t>
      </w:r>
      <w:proofErr w:type="gramStart"/>
      <w:r w:rsidR="00950344" w:rsidRPr="003F1AA8">
        <w:rPr>
          <w:rFonts w:ascii="Times New Roman" w:hAnsi="Times New Roman"/>
          <w:color w:val="000000"/>
          <w:sz w:val="28"/>
          <w:szCs w:val="28"/>
        </w:rPr>
        <w:t>основной</w:t>
      </w:r>
      <w:proofErr w:type="gramEnd"/>
      <w:r w:rsidR="00950344" w:rsidRPr="003F1AA8">
        <w:rPr>
          <w:rFonts w:ascii="Times New Roman" w:hAnsi="Times New Roman"/>
          <w:color w:val="000000"/>
          <w:sz w:val="28"/>
          <w:szCs w:val="28"/>
        </w:rPr>
        <w:t xml:space="preserve"> (5-9 классы)</w:t>
      </w:r>
    </w:p>
    <w:p w:rsidR="00950344" w:rsidRPr="003F1AA8" w:rsidRDefault="00C079BF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-</w:t>
      </w:r>
      <w:r w:rsidR="00950344" w:rsidRPr="003F1AA8">
        <w:rPr>
          <w:rFonts w:ascii="Times New Roman" w:hAnsi="Times New Roman"/>
          <w:color w:val="000000"/>
          <w:sz w:val="28"/>
          <w:szCs w:val="28"/>
        </w:rPr>
        <w:t>·</w:t>
      </w:r>
      <w:proofErr w:type="gramStart"/>
      <w:r w:rsidR="00950344" w:rsidRPr="003F1AA8">
        <w:rPr>
          <w:rFonts w:ascii="Times New Roman" w:hAnsi="Times New Roman"/>
          <w:color w:val="000000"/>
          <w:sz w:val="28"/>
          <w:szCs w:val="28"/>
        </w:rPr>
        <w:t>старшей</w:t>
      </w:r>
      <w:proofErr w:type="gramEnd"/>
      <w:r w:rsidR="00950344" w:rsidRPr="003F1AA8">
        <w:rPr>
          <w:rFonts w:ascii="Times New Roman" w:hAnsi="Times New Roman"/>
          <w:color w:val="000000"/>
          <w:sz w:val="28"/>
          <w:szCs w:val="28"/>
        </w:rPr>
        <w:t xml:space="preserve"> (10-11 или 12 классы).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Основные задачи профессионально-технического образования: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разработка и внедрение государственных общеобразовательных стандартов профессионального образования, их обновление с учетом ситуации на рынке труда и структурных изменений в экономике;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создание условий для повышения доступности профессионального образования;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поддержка негосударственного сектора профессионального образования;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организация и развитие социального партнерства в системе профессионального образования;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расширение международного сотрудничества по вопросам подготовки и переподготовки кадров в учебных заведениях профессионального образования.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Начальное профессиональное образование включает в себя подготовку, переобучение и повышение квалификации рабочих, специалистов и безработных, а также незанятого населения.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Среднее профессиональное образование обеспечивают 285 колледжей, в том числе 173 - государственной и 112 - негосударственной формы собственности. Количество обучающихся составляет 155 893 чел.</w:t>
      </w:r>
    </w:p>
    <w:p w:rsidR="00950344" w:rsidRPr="003F1AA8" w:rsidRDefault="00C079BF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-</w:t>
      </w:r>
      <w:r w:rsidR="00950344" w:rsidRPr="003F1AA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950344" w:rsidRPr="003F1AA8">
        <w:rPr>
          <w:rFonts w:ascii="Times New Roman" w:hAnsi="Times New Roman"/>
          <w:color w:val="000000"/>
          <w:sz w:val="28"/>
          <w:szCs w:val="28"/>
        </w:rPr>
        <w:t>послесреднее</w:t>
      </w:r>
      <w:proofErr w:type="spellEnd"/>
      <w:r w:rsidR="00950344" w:rsidRPr="003F1AA8">
        <w:rPr>
          <w:rFonts w:ascii="Times New Roman" w:hAnsi="Times New Roman"/>
          <w:color w:val="000000"/>
          <w:sz w:val="28"/>
          <w:szCs w:val="28"/>
        </w:rPr>
        <w:t xml:space="preserve"> образование;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Профессиональные учебные программы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послесреднего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образования реализуются в организациях образования, основным видом которых является колледж.</w:t>
      </w:r>
    </w:p>
    <w:p w:rsidR="00950344" w:rsidRPr="003F1AA8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Подготовка специалистов по профессиональным учебным программам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послесреднего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образования осуществляется по гуманитарным специальностям, перечень которых утверждается уполномоченным органом в области образования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 xml:space="preserve"> [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>т. 33]</w:t>
      </w:r>
    </w:p>
    <w:p w:rsidR="00950344" w:rsidRPr="003F1AA8" w:rsidRDefault="00C079BF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-</w:t>
      </w:r>
      <w:r w:rsidR="00950344" w:rsidRPr="003F1AA8">
        <w:rPr>
          <w:rFonts w:ascii="Times New Roman" w:hAnsi="Times New Roman"/>
          <w:color w:val="000000"/>
          <w:sz w:val="28"/>
          <w:szCs w:val="28"/>
        </w:rPr>
        <w:t xml:space="preserve"> высшее образование;</w:t>
      </w:r>
    </w:p>
    <w:p w:rsidR="00950344" w:rsidRPr="003F1AA8" w:rsidRDefault="00950344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Высшее образование в Казахстане можно получить на базе общего среднего образования (11 классов), начального профессионального, среднего профессионального (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послесреднее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образование) и высшего образования; в очной, заочной, вечерней, дистанционной форме и экстернатом; платно и бесплатно и др. </w:t>
      </w:r>
    </w:p>
    <w:p w:rsidR="00FD2EC0" w:rsidRDefault="00950344" w:rsidP="00BA031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Послевузовское образование осуществляется в магистратуре и докторантуре высших учебных заведений, в резидентуре высших учебных заведений и научных организаций, а также путем направления стипендиатов международной стипендии «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Болашак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>» на обучение в ведущие зарубежные высшие учебные заведения по очной форме обучения в соответствии с перечнем специальностей, ежегодно утверждаемым в порядке, установленном законодательством Республики Казахстан.</w:t>
      </w:r>
      <w:r w:rsidR="00FD2EC0">
        <w:rPr>
          <w:rFonts w:ascii="Times New Roman" w:hAnsi="Times New Roman"/>
          <w:color w:val="000000"/>
          <w:sz w:val="28"/>
          <w:szCs w:val="28"/>
        </w:rPr>
        <w:br w:type="page"/>
      </w:r>
      <w:proofErr w:type="gramEnd"/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center"/>
        <w:rPr>
          <w:rFonts w:ascii="Times New Roman" w:eastAsiaTheme="minorHAnsi" w:hAnsi="Times New Roman"/>
          <w:bCs/>
          <w:caps/>
          <w:sz w:val="24"/>
          <w:szCs w:val="24"/>
          <w:lang w:eastAsia="en-US"/>
        </w:rPr>
      </w:pPr>
      <w:r w:rsidRPr="003F1AA8">
        <w:rPr>
          <w:rFonts w:ascii="Times New Roman" w:eastAsiaTheme="minorHAnsi" w:hAnsi="Times New Roman"/>
          <w:bCs/>
          <w:caps/>
          <w:sz w:val="24"/>
          <w:szCs w:val="24"/>
          <w:lang w:eastAsia="en-US"/>
        </w:rPr>
        <w:lastRenderedPageBreak/>
        <w:t>2. Система образования в Республике Казахстан</w:t>
      </w:r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center"/>
        <w:rPr>
          <w:rFonts w:ascii="Times New Roman" w:eastAsiaTheme="minorHAnsi" w:hAnsi="Times New Roman"/>
          <w:bCs/>
          <w:caps/>
          <w:sz w:val="24"/>
          <w:szCs w:val="24"/>
          <w:lang w:eastAsia="en-US"/>
        </w:rPr>
      </w:pPr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Под образованием понимается единый процесс физического и духовного становления личности, процесс социализации, сознательно ориентированный на некоторые идеальные образы, на исторически зафиксированные в общественном сознании социальные эталоны (например, спартанский воин, добродетельный христианин, энергичный предприниматель, гармонично развитая личность).</w:t>
      </w:r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В современных условиях на первый план выходят требования гармонично развитой личности, которые вытекают из логики социального и технического прогресса. Сегодня мировое сообщество неотвратимо идет к реализации гуманистических идеалов в образовании путем повышения социальной, педагогической и экономической эффективности его функционирования. </w:t>
      </w:r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Социальная эффективность выражается в многообразных формах утверждения гуманизма, как в обществе, так и в самом содержании и технологиях образования как педагогического процесса. Итак, образование как социальное явление - это, прежде всего объективная общественная ценность. Нравственный, интеллектуальный, научно-технический, духовно-культурный и экономический потенциал любого общества непосредственно зависит от уровня развития образовательной сферы. Однако образование, имея общественную природу и исторический характер, в свою очередь, обусловлено историческим типом общества, которое реализует эту социальную функцию. Оно отражает задачи социального развития, уровень экономики и культуры в обществе, характер его политических и идеологических установок, так как и педагоги, и воспитанники являются субъектами общественных отношений. </w:t>
      </w:r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Образование как социальное явление - это относительно самостоятельная система, функцией которой является систематическое обучение и воспитание членов общества, ориентированная на овладение определенными знаниями (прежде всего научными), идейно-нравственными ценностями, умениями, навыками, нормами поведения, содержание которых, в конечном счете, определяется социально-экономическим и политическим строем данного общества и уровнем его материально-технического развития. Образование как социальное явление - это и система, для которой характерно наличие инвариантных качеств, присущих как ей в целом, так и каждому компоненту. 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 xml:space="preserve">К числу таких качеств относятся: гибкость, динамичность, вариативность, адаптивность, стабильность,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прогностичность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>, преемственность, целостность.</w:t>
      </w:r>
      <w:proofErr w:type="gramEnd"/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Система образования - это не замкнутая, жестко централизованная и упорядоченная система. Она - открытая система, способная к самопознанию (рефлексии), количественному и качественному обогащению, перманентному преобразованию в силу тех изменений, которые непрерывно происходят как в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макросоциуме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>, так и внутри самой системы. Гуманистическая, личностно-ориентированная направленность современного образования усиливает такие его характеристики, как гибкость и динамичность.</w:t>
      </w:r>
    </w:p>
    <w:p w:rsidR="0019665E" w:rsidRPr="003F1AA8" w:rsidRDefault="0019665E" w:rsidP="0019665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lastRenderedPageBreak/>
        <w:t>Образование как социальная система превращается в дифференцированную и открытую для изменений сферу образовательных услуг. Не система образования со своими учреждениями навязывается человеку, ограничивая его свободу выбора, а человек сознательно выбирает индивидуальную образовательную траекторию в соответствии со своими образовательными потребностями и способностями</w:t>
      </w:r>
    </w:p>
    <w:p w:rsidR="0019665E" w:rsidRPr="003F1AA8" w:rsidRDefault="0019665E" w:rsidP="0019665E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1. Основными принципами государственной политики в области образования являются: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равенство прав всех на получение качественного образования;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приоритетность развития системы образования;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доступность образования всех уровней для населения с учетом интеллектуального развития, психофизиологических и индивидуальных особенностей каждого лица;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светский, гуманистический и развивающий характер образования, приоритет гражданских и национальных ценностей, жизни и здоровья человека, свободного развития личности;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уважение прав и свобод человека;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стимулирование образованности личности и развитие одаренности;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непрерывность процесса образования, обеспечивающего преемственность его уровней;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единство обучения, воспитания и развития;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proofErr w:type="gramStart"/>
      <w:r w:rsidRPr="003F1AA8">
        <w:rPr>
          <w:rFonts w:ascii="Times New Roman" w:hAnsi="Times New Roman"/>
          <w:sz w:val="28"/>
          <w:szCs w:val="28"/>
        </w:rPr>
        <w:t>демократический характер</w:t>
      </w:r>
      <w:proofErr w:type="gramEnd"/>
      <w:r w:rsidRPr="003F1AA8">
        <w:rPr>
          <w:rFonts w:ascii="Times New Roman" w:hAnsi="Times New Roman"/>
          <w:sz w:val="28"/>
          <w:szCs w:val="28"/>
        </w:rPr>
        <w:t xml:space="preserve"> управления образованием, прозрачность деятельности системы образования;</w:t>
      </w:r>
    </w:p>
    <w:p w:rsidR="0019665E" w:rsidRPr="003F1AA8" w:rsidRDefault="0019665E" w:rsidP="003F1AA8">
      <w:pPr>
        <w:pStyle w:val="aa"/>
        <w:widowControl/>
        <w:numPr>
          <w:ilvl w:val="0"/>
          <w:numId w:val="6"/>
        </w:numPr>
        <w:overflowPunct/>
        <w:autoSpaceDE/>
        <w:autoSpaceDN/>
        <w:adjustRightInd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разнообразие организаций образования по формам собственности, формам обучения и воспитания, направлениям образования.</w:t>
      </w:r>
    </w:p>
    <w:p w:rsidR="0019665E" w:rsidRPr="003F1AA8" w:rsidRDefault="0019665E" w:rsidP="0019665E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2. Запрещается создание и деятельность организационных структур политических партий и религиозных организаций (объединений) в организациях образования.</w:t>
      </w:r>
    </w:p>
    <w:p w:rsidR="0019665E" w:rsidRPr="003F1AA8" w:rsidRDefault="0019665E" w:rsidP="0019665E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настоящее время Казахстан признан мировым сообществом как государство с рыночной экономикой. За короткий исторический период обретения независимости Казахстан сделал прорыв в экономике, </w:t>
      </w:r>
      <w:proofErr w:type="spellStart"/>
      <w:r w:rsidRPr="003F1AA8">
        <w:rPr>
          <w:rFonts w:ascii="Times New Roman" w:hAnsi="Times New Roman"/>
          <w:sz w:val="28"/>
          <w:szCs w:val="28"/>
        </w:rPr>
        <w:t>интегрируясь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в мировую цивилизацию, используя новые прогрессивные технологии. Определены перспективы социально-экономического развития страны. </w:t>
      </w:r>
    </w:p>
    <w:p w:rsidR="0019665E" w:rsidRPr="003F1AA8" w:rsidRDefault="0019665E" w:rsidP="0019665E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В этом контексте возрастает роль и значение современной системы образования, человеческого капитала как критериев уровня общественного развития, составляющих основу нового уровня жизни общества и являющихся важнейшими факторами, базой экономической мощи и национальной безопасности страны.</w:t>
      </w:r>
    </w:p>
    <w:p w:rsidR="00FD2EC0" w:rsidRDefault="0019665E" w:rsidP="0019665E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свою очередь, преобразования в системе общественных отношений оказывают влияние на образование, требуют от него мобильности и адекватного ответа на реалии нового исторического этапа и должны соответствовать потребностям развития экономики в целом. </w:t>
      </w:r>
      <w:r w:rsidR="00FD2EC0">
        <w:rPr>
          <w:rFonts w:ascii="Times New Roman" w:hAnsi="Times New Roman"/>
          <w:sz w:val="28"/>
          <w:szCs w:val="28"/>
        </w:rPr>
        <w:br w:type="page"/>
      </w:r>
    </w:p>
    <w:p w:rsidR="0019665E" w:rsidRPr="003F1AA8" w:rsidRDefault="00092DC4" w:rsidP="003F1AA8">
      <w:pPr>
        <w:widowControl/>
        <w:shd w:val="clear" w:color="auto" w:fill="FFFFFF"/>
        <w:overflowPunct/>
        <w:autoSpaceDE/>
        <w:autoSpaceDN/>
        <w:adjustRightInd/>
        <w:jc w:val="center"/>
        <w:rPr>
          <w:rFonts w:ascii="Times New Roman" w:hAnsi="Times New Roman"/>
          <w:bCs/>
          <w:caps/>
          <w:sz w:val="28"/>
          <w:szCs w:val="28"/>
        </w:rPr>
      </w:pPr>
      <w:r w:rsidRPr="003F1AA8">
        <w:rPr>
          <w:rFonts w:ascii="Times New Roman" w:hAnsi="Times New Roman"/>
          <w:bCs/>
          <w:caps/>
          <w:sz w:val="28"/>
          <w:szCs w:val="28"/>
        </w:rPr>
        <w:lastRenderedPageBreak/>
        <w:t>3 Личность и ее проблемы в современном обществе</w:t>
      </w:r>
    </w:p>
    <w:p w:rsidR="00092DC4" w:rsidRPr="003F1AA8" w:rsidRDefault="00092DC4" w:rsidP="00393426">
      <w:pPr>
        <w:widowControl/>
        <w:shd w:val="clear" w:color="auto" w:fill="FFFFFF"/>
        <w:overflowPunct/>
        <w:autoSpaceDE/>
        <w:autoSpaceDN/>
        <w:adjustRightInd/>
        <w:ind w:firstLine="567"/>
        <w:jc w:val="center"/>
        <w:rPr>
          <w:rFonts w:ascii="Times New Roman" w:hAnsi="Times New Roman"/>
          <w:bCs/>
          <w:caps/>
          <w:sz w:val="28"/>
          <w:szCs w:val="28"/>
        </w:rPr>
      </w:pP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Профессионально-личностные качества педагога</w:t>
      </w:r>
      <w:r w:rsidRPr="003F1AA8">
        <w:rPr>
          <w:rFonts w:ascii="Times New Roman" w:hAnsi="Times New Roman"/>
          <w:sz w:val="28"/>
          <w:szCs w:val="28"/>
        </w:rPr>
        <w:t xml:space="preserve"> – это та совокупность социально-психологических образований, которая обладает факторным влиянием на профессиональный результат деятельности педагога (Н.Е. </w:t>
      </w:r>
      <w:proofErr w:type="spellStart"/>
      <w:r w:rsidRPr="003F1AA8">
        <w:rPr>
          <w:rFonts w:ascii="Times New Roman" w:hAnsi="Times New Roman"/>
          <w:sz w:val="28"/>
          <w:szCs w:val="28"/>
        </w:rPr>
        <w:t>Щуркова</w:t>
      </w:r>
      <w:proofErr w:type="spellEnd"/>
      <w:r w:rsidRPr="003F1AA8">
        <w:rPr>
          <w:rFonts w:ascii="Times New Roman" w:hAnsi="Times New Roman"/>
          <w:sz w:val="28"/>
          <w:szCs w:val="28"/>
        </w:rPr>
        <w:t>)</w:t>
      </w:r>
      <w:bookmarkStart w:id="1" w:name="_ftnref1"/>
      <w:r w:rsidRPr="003F1AA8">
        <w:rPr>
          <w:rFonts w:ascii="Times New Roman" w:hAnsi="Times New Roman"/>
          <w:sz w:val="28"/>
          <w:szCs w:val="28"/>
        </w:rPr>
        <w:fldChar w:fldCharType="begin"/>
      </w:r>
      <w:r w:rsidRPr="003F1AA8">
        <w:rPr>
          <w:rFonts w:ascii="Times New Roman" w:hAnsi="Times New Roman"/>
          <w:sz w:val="28"/>
          <w:szCs w:val="28"/>
        </w:rPr>
        <w:instrText xml:space="preserve"> HYPERLINK "http://si-sv.com/Posobiya/vved_v_ped/tema_3.htm" \l "_ftn1" \o "" </w:instrText>
      </w:r>
      <w:r w:rsidRPr="003F1AA8">
        <w:rPr>
          <w:rFonts w:ascii="Times New Roman" w:hAnsi="Times New Roman"/>
          <w:sz w:val="28"/>
          <w:szCs w:val="28"/>
        </w:rPr>
        <w:fldChar w:fldCharType="separate"/>
      </w:r>
      <w:r w:rsidRPr="003F1AA8">
        <w:rPr>
          <w:rFonts w:ascii="Times New Roman" w:hAnsi="Times New Roman"/>
          <w:color w:val="0000FF"/>
          <w:sz w:val="28"/>
          <w:szCs w:val="28"/>
          <w:u w:val="single"/>
          <w:vertAlign w:val="superscript"/>
        </w:rPr>
        <w:t>[1]</w:t>
      </w:r>
      <w:r w:rsidRPr="003F1AA8">
        <w:rPr>
          <w:rFonts w:ascii="Times New Roman" w:hAnsi="Times New Roman"/>
          <w:sz w:val="28"/>
          <w:szCs w:val="28"/>
        </w:rPr>
        <w:fldChar w:fldCharType="end"/>
      </w:r>
      <w:bookmarkEnd w:id="1"/>
      <w:r w:rsidRPr="003F1AA8">
        <w:rPr>
          <w:rFonts w:ascii="Times New Roman" w:hAnsi="Times New Roman"/>
          <w:sz w:val="28"/>
          <w:szCs w:val="28"/>
        </w:rPr>
        <w:t>. 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К наиболее значимым личностным качествам педагога-профессионала относятся </w:t>
      </w:r>
      <w:r w:rsidRPr="003F1AA8">
        <w:rPr>
          <w:rFonts w:ascii="Times New Roman" w:hAnsi="Times New Roman"/>
          <w:iCs/>
          <w:sz w:val="28"/>
          <w:szCs w:val="28"/>
        </w:rPr>
        <w:t>профессиональная направленность личности</w:t>
      </w:r>
      <w:r w:rsidRPr="003F1AA8">
        <w:rPr>
          <w:rFonts w:ascii="Times New Roman" w:hAnsi="Times New Roman"/>
          <w:sz w:val="28"/>
          <w:szCs w:val="28"/>
        </w:rPr>
        <w:t xml:space="preserve">, </w:t>
      </w:r>
      <w:r w:rsidRPr="003F1AA8">
        <w:rPr>
          <w:rFonts w:ascii="Times New Roman" w:hAnsi="Times New Roman"/>
          <w:iCs/>
          <w:sz w:val="28"/>
          <w:szCs w:val="28"/>
        </w:rPr>
        <w:t>профессионально-педагогическая компетентность</w:t>
      </w:r>
      <w:r w:rsidRPr="003F1AA8">
        <w:rPr>
          <w:rFonts w:ascii="Times New Roman" w:hAnsi="Times New Roman"/>
          <w:sz w:val="28"/>
          <w:szCs w:val="28"/>
        </w:rPr>
        <w:t xml:space="preserve">, </w:t>
      </w:r>
      <w:r w:rsidRPr="003F1AA8">
        <w:rPr>
          <w:rFonts w:ascii="Times New Roman" w:hAnsi="Times New Roman"/>
          <w:iCs/>
          <w:sz w:val="28"/>
          <w:szCs w:val="28"/>
        </w:rPr>
        <w:t>педагогические способности</w:t>
      </w:r>
      <w:r w:rsidRPr="003F1AA8">
        <w:rPr>
          <w:rFonts w:ascii="Times New Roman" w:hAnsi="Times New Roman"/>
          <w:sz w:val="28"/>
          <w:szCs w:val="28"/>
        </w:rPr>
        <w:t>.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Направленность личности</w:t>
      </w:r>
      <w:r w:rsidRPr="003F1AA8">
        <w:rPr>
          <w:rFonts w:ascii="Times New Roman" w:hAnsi="Times New Roman"/>
          <w:sz w:val="28"/>
          <w:szCs w:val="28"/>
        </w:rPr>
        <w:t> – это система устойчиво характеризующих человека побуждений (что человек хочет, к чему стремится, чего избегает, против чего готов бороться).  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Направленность личности определяет избирательность отношений и активности человека, влияет на выбор профессии. Успех в профессиональной деятельности зависит от того, соответствует ли выбранная профессия направленности личности.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В направленности личности педагога, безусловно, ярче всего проявляются черты социального типа («</w:t>
      </w:r>
      <w:proofErr w:type="spellStart"/>
      <w:r w:rsidRPr="003F1AA8">
        <w:rPr>
          <w:rFonts w:ascii="Times New Roman" w:hAnsi="Times New Roman"/>
          <w:sz w:val="28"/>
          <w:szCs w:val="28"/>
        </w:rPr>
        <w:t>помогателя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»), поскольку педагогическая деятельность имеет социальную направленность, а помощь ученикам в освоении знаний и опыта входит в круг его профессиональных обязанностей. 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Российские учёные (Э.Ф. </w:t>
      </w:r>
      <w:proofErr w:type="spellStart"/>
      <w:r w:rsidRPr="003F1AA8">
        <w:rPr>
          <w:rFonts w:ascii="Times New Roman" w:hAnsi="Times New Roman"/>
          <w:sz w:val="28"/>
          <w:szCs w:val="28"/>
        </w:rPr>
        <w:t>Зеер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, В.А. </w:t>
      </w:r>
      <w:proofErr w:type="spellStart"/>
      <w:r w:rsidRPr="003F1AA8">
        <w:rPr>
          <w:rFonts w:ascii="Times New Roman" w:hAnsi="Times New Roman"/>
          <w:sz w:val="28"/>
          <w:szCs w:val="28"/>
        </w:rPr>
        <w:t>Сластенин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и др.) выделяют в личности педагога три взаимосвязанных вида направленности: социально-нравственную, профессионально-педагогическую и познавательную. 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1) социально-нравственная направленность личности педагога включает в себя социальные потребности, чувства общественного долга и гражданской ответственности, ценностные ориентации, идейную убежденность, профессиональную позицию, социальную активность, надёжность; 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2) профессионально-педагогическая направленность личности отражает отношение к профессионально-педагогической деятельности, интересы и склонности, желание совершенствовать свою подготовку: социально-профессиональные ориентации, профессионально-педагогические интересы, мотивы профессиональной деятельности и самосовершенствования, педагогический долг и ответственность, педагогическая справедливость, педагогическое призвание; </w:t>
      </w:r>
    </w:p>
    <w:p w:rsidR="00393426" w:rsidRPr="003F1AA8" w:rsidRDefault="00393426" w:rsidP="00393426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3) познавательная направленность основана духовных интересах и потребностях личности: любви к преподаваемому предмету, потребности в знаниях, увлечённости процессом познания, самообразования.</w:t>
      </w:r>
    </w:p>
    <w:p w:rsidR="00FD2EC0" w:rsidRDefault="00393426" w:rsidP="003F1AA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Педагогическое призвание – означает склонность к педагогическому делу, основанную на осознании способности к нему. Педагогическое призвание формируется в процессе накопления будущим учителем педагогического опыта и самооценки своих педагогических способностей. Основу педагогического призв</w:t>
      </w:r>
      <w:r w:rsidR="003F1AA8">
        <w:rPr>
          <w:rFonts w:ascii="Times New Roman" w:hAnsi="Times New Roman"/>
          <w:color w:val="000000"/>
          <w:sz w:val="28"/>
          <w:szCs w:val="28"/>
        </w:rPr>
        <w:t>ания составляет любовь к детям.</w:t>
      </w:r>
      <w:r w:rsidR="00FD2EC0">
        <w:rPr>
          <w:rFonts w:ascii="Times New Roman" w:hAnsi="Times New Roman"/>
          <w:color w:val="000000"/>
          <w:sz w:val="28"/>
          <w:szCs w:val="28"/>
        </w:rPr>
        <w:br w:type="page"/>
      </w:r>
    </w:p>
    <w:p w:rsidR="00393426" w:rsidRPr="003F1AA8" w:rsidRDefault="00393426" w:rsidP="00393426">
      <w:pPr>
        <w:overflowPunct/>
        <w:ind w:firstLine="301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hAnsi="Times New Roman"/>
          <w:caps/>
          <w:sz w:val="28"/>
          <w:szCs w:val="28"/>
        </w:rPr>
        <w:lastRenderedPageBreak/>
        <w:t xml:space="preserve">4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Непрерывное образование как условие профессионально-личностного роста учителя</w:t>
      </w:r>
    </w:p>
    <w:p w:rsidR="00393426" w:rsidRPr="003F1AA8" w:rsidRDefault="00393426" w:rsidP="00393426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aps/>
          <w:sz w:val="28"/>
          <w:szCs w:val="28"/>
        </w:rPr>
      </w:pP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Государственные стандарты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педагогического</w:t>
      </w:r>
      <w:r w:rsidRPr="003F1AA8">
        <w:rPr>
          <w:rFonts w:ascii="Times New Roman" w:hAnsi="Times New Roman"/>
          <w:sz w:val="28"/>
          <w:szCs w:val="28"/>
        </w:rPr>
        <w:t xml:space="preserve"> образования не в полной мере реализуют принцип преемственности различных его уровней и ступеней; реальные потребности развития системы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педагогического</w:t>
      </w:r>
      <w:r w:rsidRPr="003F1AA8">
        <w:rPr>
          <w:rFonts w:ascii="Times New Roman" w:hAnsi="Times New Roman"/>
          <w:sz w:val="28"/>
          <w:szCs w:val="28"/>
        </w:rPr>
        <w:t xml:space="preserve"> образования все далее отходят от заявленных в стандартах нормативов. При этом реальные рычаги приведения программ в соответствие со стандартами отсутствуют, что существенно затрудняет отслеживание результатов образования и оценку качества подготовки специалистов.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Требования, предъявляемые обществом к педагогу новой формации, за последние годы существенно повысились.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Учитель новой формации – это духовно развитая, творческая личность, обладающая способностью к рефлексии, </w:t>
      </w:r>
      <w:hyperlink r:id="rId9" w:tooltip="Профессиональное совершенствование" w:history="1">
        <w:r w:rsidRPr="003F1AA8">
          <w:rPr>
            <w:rFonts w:ascii="Times New Roman" w:hAnsi="Times New Roman"/>
            <w:sz w:val="28"/>
            <w:szCs w:val="28"/>
          </w:rPr>
          <w:t>профессиональными навыками</w:t>
        </w:r>
      </w:hyperlink>
      <w:r w:rsidRPr="003F1AA8">
        <w:rPr>
          <w:rFonts w:ascii="Times New Roman" w:hAnsi="Times New Roman"/>
          <w:sz w:val="28"/>
          <w:szCs w:val="28"/>
        </w:rPr>
        <w:t xml:space="preserve">, </w:t>
      </w:r>
      <w:r w:rsidRPr="003F1AA8">
        <w:rPr>
          <w:rFonts w:ascii="Times New Roman" w:hAnsi="Times New Roman"/>
          <w:bCs/>
          <w:sz w:val="28"/>
          <w:szCs w:val="28"/>
        </w:rPr>
        <w:t>педагогическим</w:t>
      </w:r>
      <w:r w:rsidRPr="003F1AA8">
        <w:rPr>
          <w:rFonts w:ascii="Times New Roman" w:hAnsi="Times New Roman"/>
          <w:sz w:val="28"/>
          <w:szCs w:val="28"/>
        </w:rPr>
        <w:t xml:space="preserve"> даром и стремлением к новому. В идеале учитель должен ясно понимать самоценность образования, быть «человеком в культуре», прекрасно знать собственный предмет, педагогику и психологию, использовать личностно-ориентированные </w:t>
      </w:r>
      <w:r w:rsidRPr="003F1AA8">
        <w:rPr>
          <w:rFonts w:ascii="Times New Roman" w:hAnsi="Times New Roman"/>
          <w:bCs/>
          <w:sz w:val="28"/>
          <w:szCs w:val="28"/>
        </w:rPr>
        <w:t>педагогические</w:t>
      </w:r>
      <w:r w:rsidRPr="003F1AA8">
        <w:rPr>
          <w:rFonts w:ascii="Times New Roman" w:hAnsi="Times New Roman"/>
          <w:sz w:val="28"/>
          <w:szCs w:val="28"/>
        </w:rPr>
        <w:t xml:space="preserve"> методы и обладать мотивацией к дальнейшему росту и развитию своей личности.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Учитель-профессионал должен не только в совершенстве владеть своим предметом, но и видеть место каждого участника в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педагогическом</w:t>
      </w:r>
      <w:r w:rsidRPr="003F1AA8">
        <w:rPr>
          <w:rFonts w:ascii="Times New Roman" w:hAnsi="Times New Roman"/>
          <w:sz w:val="28"/>
          <w:szCs w:val="28"/>
        </w:rPr>
        <w:t xml:space="preserve"> процессе, уметь организовать деятельность учащихся, предвидеть ее результаты, корректировать возможные отклонения, то есть должен быть компетентной личностью.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Компетентность педагога зависит от уровня сформированности трех групп компетенций, которыми должен владеть учитель новой формации: методологические (психолого-</w:t>
      </w:r>
      <w:r w:rsidRPr="003F1AA8">
        <w:rPr>
          <w:rFonts w:ascii="Times New Roman" w:hAnsi="Times New Roman"/>
          <w:bCs/>
          <w:sz w:val="28"/>
          <w:szCs w:val="28"/>
        </w:rPr>
        <w:t>педагогические</w:t>
      </w:r>
      <w:r w:rsidRPr="003F1AA8">
        <w:rPr>
          <w:rFonts w:ascii="Times New Roman" w:hAnsi="Times New Roman"/>
          <w:sz w:val="28"/>
          <w:szCs w:val="28"/>
        </w:rPr>
        <w:t>) компетенции; общекультурные (мировоззренческие) компетенции; предметно-ориентированные компетенции.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Профессиональная деятельность учителя связана с конкретной предметной областью –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педагогической</w:t>
      </w:r>
      <w:r w:rsidRPr="003F1AA8">
        <w:rPr>
          <w:rFonts w:ascii="Times New Roman" w:hAnsi="Times New Roman"/>
          <w:sz w:val="28"/>
          <w:szCs w:val="28"/>
        </w:rPr>
        <w:t xml:space="preserve"> реальностью. Объектом его </w:t>
      </w:r>
      <w:hyperlink r:id="rId10" w:tooltip="Профессиональная деятельность" w:history="1">
        <w:r w:rsidRPr="003F1AA8">
          <w:rPr>
            <w:rFonts w:ascii="Times New Roman" w:hAnsi="Times New Roman"/>
            <w:sz w:val="28"/>
            <w:szCs w:val="28"/>
          </w:rPr>
          <w:t>профессиональной деятельности</w:t>
        </w:r>
      </w:hyperlink>
      <w:r w:rsidRPr="003F1AA8">
        <w:rPr>
          <w:rFonts w:ascii="Times New Roman" w:hAnsi="Times New Roman"/>
          <w:sz w:val="28"/>
          <w:szCs w:val="28"/>
        </w:rPr>
        <w:t xml:space="preserve"> является целостный </w:t>
      </w:r>
      <w:r w:rsidRPr="003F1AA8">
        <w:rPr>
          <w:rFonts w:ascii="Times New Roman" w:hAnsi="Times New Roman"/>
          <w:bCs/>
          <w:sz w:val="28"/>
          <w:szCs w:val="28"/>
        </w:rPr>
        <w:t>педагогический</w:t>
      </w:r>
      <w:r w:rsidRPr="003F1AA8">
        <w:rPr>
          <w:rFonts w:ascii="Times New Roman" w:hAnsi="Times New Roman"/>
          <w:sz w:val="28"/>
          <w:szCs w:val="28"/>
        </w:rPr>
        <w:t xml:space="preserve"> процесс, следовательно, учитель новой формации должен уметь действовать в системе «человек – человек» («педагог – учащийся»). Чрезвычайно важно, осознание учителем роли гуманистических отношений в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педагогическом</w:t>
      </w:r>
      <w:r w:rsidRPr="003F1AA8">
        <w:rPr>
          <w:rFonts w:ascii="Times New Roman" w:hAnsi="Times New Roman"/>
          <w:sz w:val="28"/>
          <w:szCs w:val="28"/>
        </w:rPr>
        <w:t xml:space="preserve"> процессе учебного заведения. Идейно-нравственная позиция педагога должна отражаться на методике его </w:t>
      </w:r>
      <w:hyperlink r:id="rId11" w:tooltip="Воспитательная работа" w:history="1">
        <w:r w:rsidRPr="003F1AA8">
          <w:rPr>
            <w:rFonts w:ascii="Times New Roman" w:hAnsi="Times New Roman"/>
            <w:sz w:val="28"/>
            <w:szCs w:val="28"/>
          </w:rPr>
          <w:t>воспитательной работы</w:t>
        </w:r>
      </w:hyperlink>
      <w:r w:rsidRPr="003F1AA8">
        <w:rPr>
          <w:rFonts w:ascii="Times New Roman" w:hAnsi="Times New Roman"/>
          <w:sz w:val="28"/>
          <w:szCs w:val="28"/>
        </w:rPr>
        <w:t>, требующей наличия определенных профессиональных качеств личности, отвечающих целям его деятельности, и иного взгляда на ученика, вытекающего из современных теоретических исследований – школьник из объекта воздействия должен стать субъектом деятельности.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Переход на 12-летнюю модель обучения требует от современного учителя инновационного, творческого типа мышления, характеризующегося созданием объективно нового продукта и возникновением новообразований в ходе самой деятельности.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lastRenderedPageBreak/>
        <w:t>Непрерывное образование представляет собой процесс постоянного развития способностей (общих и специальных) и потребностей (профессионально-познавательных, духовных) педагога как субъекта профессиональной деятельности на протяжении всей его жизнедеятельности.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соответствии с этим система непрерывного образования (СНПО) есть совокупность путей, способов и средств развития личности, деятельности педагога, преемственных, согласованных образовательных программ в сети взаимодействующих между собой учебных заведений среднего, </w:t>
      </w:r>
      <w:proofErr w:type="spellStart"/>
      <w:r w:rsidRPr="003F1AA8">
        <w:rPr>
          <w:rFonts w:ascii="Times New Roman" w:hAnsi="Times New Roman"/>
          <w:sz w:val="28"/>
          <w:szCs w:val="28"/>
        </w:rPr>
        <w:t>послесреднего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, высшего и послевузовского образования, системы </w:t>
      </w:r>
      <w:r w:rsidRPr="003F1AA8">
        <w:rPr>
          <w:rFonts w:ascii="Times New Roman" w:hAnsi="Times New Roman"/>
          <w:bCs/>
          <w:sz w:val="28"/>
          <w:szCs w:val="28"/>
        </w:rPr>
        <w:t>повышения квалификации</w:t>
      </w:r>
      <w:r w:rsidRPr="003F1AA8">
        <w:rPr>
          <w:rFonts w:ascii="Times New Roman" w:hAnsi="Times New Roman"/>
          <w:sz w:val="28"/>
          <w:szCs w:val="28"/>
        </w:rPr>
        <w:t xml:space="preserve"> и переподготовки </w:t>
      </w:r>
      <w:r w:rsidRPr="003F1AA8">
        <w:rPr>
          <w:rFonts w:ascii="Times New Roman" w:hAnsi="Times New Roman"/>
          <w:bCs/>
          <w:sz w:val="28"/>
          <w:szCs w:val="28"/>
        </w:rPr>
        <w:t>педагогических кадров</w:t>
      </w:r>
      <w:r w:rsidRPr="003F1AA8">
        <w:rPr>
          <w:rFonts w:ascii="Times New Roman" w:hAnsi="Times New Roman"/>
          <w:sz w:val="28"/>
          <w:szCs w:val="28"/>
        </w:rPr>
        <w:t>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Система непрерывного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педагогического</w:t>
      </w:r>
      <w:r w:rsidRPr="003F1AA8">
        <w:rPr>
          <w:rFonts w:ascii="Times New Roman" w:hAnsi="Times New Roman"/>
          <w:sz w:val="28"/>
          <w:szCs w:val="28"/>
        </w:rPr>
        <w:t xml:space="preserve"> образования должна быть многоуровневой, направленной на </w:t>
      </w:r>
      <w:r w:rsidRPr="003F1AA8">
        <w:rPr>
          <w:rFonts w:ascii="Times New Roman" w:hAnsi="Times New Roman"/>
          <w:bCs/>
          <w:sz w:val="28"/>
          <w:szCs w:val="28"/>
        </w:rPr>
        <w:t>обеспечение</w:t>
      </w:r>
      <w:r w:rsidRPr="003F1AA8">
        <w:rPr>
          <w:rFonts w:ascii="Times New Roman" w:hAnsi="Times New Roman"/>
          <w:sz w:val="28"/>
          <w:szCs w:val="28"/>
        </w:rPr>
        <w:t xml:space="preserve"> многоступенчатости по вертикали и альтернативности по горизонтали, динамичности, гибкости подготовки, ее фундаментальности и универсальности. Подготовка </w:t>
      </w:r>
      <w:r w:rsidRPr="003F1AA8">
        <w:rPr>
          <w:rFonts w:ascii="Times New Roman" w:hAnsi="Times New Roman"/>
          <w:bCs/>
          <w:sz w:val="28"/>
          <w:szCs w:val="28"/>
        </w:rPr>
        <w:t>кадров</w:t>
      </w:r>
      <w:r w:rsidRPr="003F1AA8">
        <w:rPr>
          <w:rFonts w:ascii="Times New Roman" w:hAnsi="Times New Roman"/>
          <w:sz w:val="28"/>
          <w:szCs w:val="28"/>
        </w:rPr>
        <w:t xml:space="preserve"> в системе непрерывного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педагогического</w:t>
      </w:r>
      <w:r w:rsidRPr="003F1AA8">
        <w:rPr>
          <w:rFonts w:ascii="Times New Roman" w:hAnsi="Times New Roman"/>
          <w:sz w:val="28"/>
          <w:szCs w:val="28"/>
        </w:rPr>
        <w:t xml:space="preserve"> образования станет адресной, ориентированной на конкретные запросы образовательных организаций всех типов, субъектов рынка образовательных услуг при сохранении свободы выбора личностью образовательной траектории, усилении практической направленности обучения.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В условиях перехода на новую модель образования, ориентированного на результат, а также ввиду многочисленности малокомплектных школ особую актуальность приобретает подготовка учителя по нескольким специальностям. В этой связи, вузовская и послевузовская подготовка учителя должна предусматривать возможность получения дополнительной специальности и осуществляться только на базе высших учебных заведений. Следует возродить сеть школ-интернатов для обучения детей из отдаленных населенных пунктов.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Предлагаемая система непрерывного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педагогического</w:t>
      </w:r>
      <w:r w:rsidRPr="003F1AA8">
        <w:rPr>
          <w:rFonts w:ascii="Times New Roman" w:hAnsi="Times New Roman"/>
          <w:sz w:val="28"/>
          <w:szCs w:val="28"/>
        </w:rPr>
        <w:t xml:space="preserve"> образования Республики Казахстан разработана с учетом основных положений «Государственной программы развития образования Республики Казахстан до 2010 года», строится на основе преемственности всех его звеньев и представляет собой единство пяти ступеней.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I ступень</w:t>
      </w:r>
      <w:r w:rsidRPr="003F1AA8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3F1AA8">
        <w:rPr>
          <w:rFonts w:ascii="Times New Roman" w:hAnsi="Times New Roman"/>
          <w:sz w:val="28"/>
          <w:szCs w:val="28"/>
        </w:rPr>
        <w:t>довузовская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профориентация на профессию учителя, учитывающая введение в Республике Казахстан 12-летнего обучения и предполагающая в числе профильных классов наличие </w:t>
      </w:r>
      <w:r w:rsidRPr="003F1AA8">
        <w:rPr>
          <w:rFonts w:ascii="Times New Roman" w:hAnsi="Times New Roman"/>
          <w:bCs/>
          <w:sz w:val="28"/>
          <w:szCs w:val="28"/>
        </w:rPr>
        <w:t>педагогических</w:t>
      </w:r>
      <w:r w:rsidRPr="003F1AA8">
        <w:rPr>
          <w:rFonts w:ascii="Times New Roman" w:hAnsi="Times New Roman"/>
          <w:sz w:val="28"/>
          <w:szCs w:val="28"/>
        </w:rPr>
        <w:t>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II ступень</w:t>
      </w:r>
      <w:r w:rsidRPr="003F1AA8">
        <w:rPr>
          <w:rFonts w:ascii="Times New Roman" w:hAnsi="Times New Roman"/>
          <w:sz w:val="28"/>
          <w:szCs w:val="28"/>
        </w:rPr>
        <w:t xml:space="preserve"> – обучение в </w:t>
      </w:r>
      <w:r w:rsidRPr="003F1AA8">
        <w:rPr>
          <w:rFonts w:ascii="Times New Roman" w:hAnsi="Times New Roman"/>
          <w:bCs/>
          <w:sz w:val="28"/>
          <w:szCs w:val="28"/>
        </w:rPr>
        <w:t>педагогических</w:t>
      </w:r>
      <w:r w:rsidRPr="003F1AA8">
        <w:rPr>
          <w:rFonts w:ascii="Times New Roman" w:hAnsi="Times New Roman"/>
          <w:sz w:val="28"/>
          <w:szCs w:val="28"/>
        </w:rPr>
        <w:t xml:space="preserve"> колледжах, возможное только после получения двенадцатилетнего образования, с правом поступления на 3 курс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педагогического</w:t>
      </w:r>
      <w:r w:rsidRPr="003F1AA8">
        <w:rPr>
          <w:rFonts w:ascii="Times New Roman" w:hAnsi="Times New Roman"/>
          <w:sz w:val="28"/>
          <w:szCs w:val="28"/>
        </w:rPr>
        <w:t xml:space="preserve"> вуза.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III ступень</w:t>
      </w:r>
      <w:r w:rsidRPr="003F1AA8">
        <w:rPr>
          <w:rFonts w:ascii="Times New Roman" w:hAnsi="Times New Roman"/>
          <w:sz w:val="28"/>
          <w:szCs w:val="28"/>
        </w:rPr>
        <w:t xml:space="preserve"> (базовая) - высшее </w:t>
      </w:r>
      <w:r w:rsidRPr="003F1AA8">
        <w:rPr>
          <w:rFonts w:ascii="Times New Roman" w:hAnsi="Times New Roman"/>
          <w:bCs/>
          <w:sz w:val="28"/>
          <w:szCs w:val="28"/>
        </w:rPr>
        <w:t>педагогическое</w:t>
      </w:r>
      <w:r w:rsidRPr="003F1AA8">
        <w:rPr>
          <w:rFonts w:ascii="Times New Roman" w:hAnsi="Times New Roman"/>
          <w:sz w:val="28"/>
          <w:szCs w:val="28"/>
        </w:rPr>
        <w:t xml:space="preserve"> образование.</w:t>
      </w:r>
    </w:p>
    <w:p w:rsidR="00FD2EC0" w:rsidRDefault="00B823E5" w:rsidP="003F1AA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IV ступень</w:t>
      </w:r>
      <w:r w:rsidRPr="003F1AA8">
        <w:rPr>
          <w:rFonts w:ascii="Times New Roman" w:hAnsi="Times New Roman"/>
          <w:sz w:val="28"/>
          <w:szCs w:val="28"/>
        </w:rPr>
        <w:t xml:space="preserve"> – послевузовское образование: профильная магистратура (одно-, двухгодичная) и докторантура </w:t>
      </w:r>
      <w:proofErr w:type="gramStart"/>
      <w:r w:rsidRPr="003F1AA8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3F1AA8">
        <w:rPr>
          <w:rFonts w:ascii="Times New Roman" w:hAnsi="Times New Roman"/>
          <w:sz w:val="28"/>
          <w:szCs w:val="28"/>
        </w:rPr>
        <w:t>3 года).</w:t>
      </w:r>
      <w:r w:rsidRPr="003F1AA8">
        <w:rPr>
          <w:rFonts w:ascii="Times New Roman" w:hAnsi="Times New Roman"/>
          <w:bCs/>
          <w:sz w:val="28"/>
          <w:szCs w:val="28"/>
        </w:rPr>
        <w:t xml:space="preserve"> V ступень</w:t>
      </w:r>
      <w:r w:rsidRPr="003F1AA8">
        <w:rPr>
          <w:rFonts w:ascii="Times New Roman" w:hAnsi="Times New Roman"/>
          <w:sz w:val="28"/>
          <w:szCs w:val="28"/>
        </w:rPr>
        <w:t xml:space="preserve"> – система </w:t>
      </w:r>
      <w:r w:rsidRPr="003F1AA8">
        <w:rPr>
          <w:rFonts w:ascii="Times New Roman" w:hAnsi="Times New Roman"/>
          <w:bCs/>
          <w:sz w:val="28"/>
          <w:szCs w:val="28"/>
        </w:rPr>
        <w:t>повышения квалификации</w:t>
      </w:r>
      <w:r w:rsidRPr="003F1AA8">
        <w:rPr>
          <w:rFonts w:ascii="Times New Roman" w:hAnsi="Times New Roman"/>
          <w:sz w:val="28"/>
          <w:szCs w:val="28"/>
        </w:rPr>
        <w:t xml:space="preserve"> и переподготовки </w:t>
      </w:r>
      <w:r w:rsidRPr="003F1AA8">
        <w:rPr>
          <w:rFonts w:ascii="Times New Roman" w:hAnsi="Times New Roman"/>
          <w:bCs/>
          <w:sz w:val="28"/>
          <w:szCs w:val="28"/>
        </w:rPr>
        <w:t>педагогических кадров</w:t>
      </w:r>
      <w:r w:rsidRPr="003F1AA8">
        <w:rPr>
          <w:rFonts w:ascii="Times New Roman" w:hAnsi="Times New Roman"/>
          <w:sz w:val="28"/>
          <w:szCs w:val="28"/>
        </w:rPr>
        <w:t>.</w:t>
      </w:r>
      <w:r w:rsidR="00FD2EC0">
        <w:rPr>
          <w:rFonts w:ascii="Times New Roman" w:hAnsi="Times New Roman"/>
          <w:sz w:val="28"/>
          <w:szCs w:val="28"/>
        </w:rPr>
        <w:br w:type="page"/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lastRenderedPageBreak/>
        <w:t>5 Педагогическая профессия и личность педагога</w:t>
      </w:r>
    </w:p>
    <w:p w:rsidR="00B823E5" w:rsidRPr="003F1AA8" w:rsidRDefault="00B823E5" w:rsidP="00B823E5">
      <w:pPr>
        <w:widowControl/>
        <w:shd w:val="clear" w:color="auto" w:fill="FFFFFF"/>
        <w:overflowPunct/>
        <w:autoSpaceDE/>
        <w:autoSpaceDN/>
        <w:adjustRightInd/>
        <w:ind w:firstLine="567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Педагогическая деятельность может быть непрофессиональной. Первыми учителями ребенка можно назвать родителей. Об этом говорил еще Ж.Ж. Руссо: “Воспитание человека начинается вместе с его рождением; прежде чем говорить, прежде чем слышать, он уже обучается. Опыт предшествует урокам”.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Первый опыт дети заимствуют у родителей, у тех старших по возрасту людей, которые окружают их в семье. Семейное воспитание можно и нужно считать </w:t>
      </w:r>
      <w:r w:rsidRPr="003F1AA8">
        <w:rPr>
          <w:rFonts w:ascii="Times New Roman" w:hAnsi="Times New Roman"/>
          <w:iCs/>
          <w:sz w:val="28"/>
          <w:szCs w:val="28"/>
        </w:rPr>
        <w:t>педагогической деятельностью.</w:t>
      </w:r>
      <w:r w:rsidRPr="003F1AA8">
        <w:rPr>
          <w:rFonts w:ascii="Times New Roman" w:hAnsi="Times New Roman"/>
          <w:sz w:val="28"/>
          <w:szCs w:val="28"/>
        </w:rPr>
        <w:t xml:space="preserve"> Но эта деятельность не является профессиональной. Даже в том случае, если родители имеют педагогическое образование и работают в образовательных системах, они не всегда придерживаются в семье определенных требований педагогической профессии. Хотя, конечно же, в этом случае родители-педагоги имеют определенные преимущества в осуществлении обучения и воспитания своих детей в семейном кругу перед теми, кто не соприкасался в своей жизни с педагогической наукой, педагогической культурой. Однако жизненные примеры подтверждают мысль о том, что и педагогические знания, и сознательно поставленные цели, и сознательная деятельность по их достижению еще не дают гарантии успешного воспитания ребенка. В семейном воспитании как примере непрофессиональной педагогической деятельности, видимо, важнее всех знаний и педагогических правил — стремление родителей знать и понимать ребенка, формирование </w:t>
      </w:r>
      <w:r w:rsidRPr="003F1AA8">
        <w:rPr>
          <w:rFonts w:ascii="Times New Roman" w:hAnsi="Times New Roman"/>
          <w:iCs/>
          <w:sz w:val="28"/>
          <w:szCs w:val="28"/>
        </w:rPr>
        <w:t xml:space="preserve">доверительных отношений </w:t>
      </w:r>
      <w:r w:rsidRPr="003F1AA8">
        <w:rPr>
          <w:rFonts w:ascii="Times New Roman" w:hAnsi="Times New Roman"/>
          <w:sz w:val="28"/>
          <w:szCs w:val="28"/>
        </w:rPr>
        <w:t xml:space="preserve">с ним, </w:t>
      </w:r>
      <w:r w:rsidRPr="003F1AA8">
        <w:rPr>
          <w:rFonts w:ascii="Times New Roman" w:hAnsi="Times New Roman"/>
          <w:iCs/>
          <w:sz w:val="28"/>
          <w:szCs w:val="28"/>
        </w:rPr>
        <w:t>духовная близость.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Однако есть примеры осуществления профессиональной педагогической деятельности и в семье. Речь идет о домашних учителях, гувернерах, репетиторах.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Но профессионально педагог работает в основном в специальных учебных учреждениях.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Что же такое — педагогическая профессия, профессиональная деятельность учителя?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Педагогическая профессия — это род трудовой деятельности, требующий определенной подготовки (интеллектуальной, нравственно-этической, психофизической), осуществляемой в основном в учебно-воспитательных учреждениях.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К педагогическим профессиям относятся: воспитатель дошкольного учреждения, учитель, социальный педагог, педагог дополнительного образования, тренер, преподаватель в профессиональных высших и средних учебных заведениях. Обычно эти профессии подразделяются на несколько </w:t>
      </w:r>
      <w:proofErr w:type="spellStart"/>
      <w:r w:rsidRPr="003F1AA8">
        <w:rPr>
          <w:rFonts w:ascii="Times New Roman" w:hAnsi="Times New Roman"/>
          <w:bCs/>
          <w:sz w:val="28"/>
          <w:szCs w:val="28"/>
        </w:rPr>
        <w:t>специальностей</w:t>
      </w:r>
      <w:proofErr w:type="gramStart"/>
      <w:r w:rsidRPr="003F1AA8">
        <w:rPr>
          <w:rFonts w:ascii="Times New Roman" w:hAnsi="Times New Roman"/>
          <w:bCs/>
          <w:sz w:val="28"/>
          <w:szCs w:val="28"/>
        </w:rPr>
        <w:t>,</w:t>
      </w:r>
      <w:r w:rsidRPr="003F1AA8">
        <w:rPr>
          <w:rFonts w:ascii="Times New Roman" w:hAnsi="Times New Roman"/>
          <w:sz w:val="28"/>
          <w:szCs w:val="28"/>
        </w:rPr>
        <w:t>п</w:t>
      </w:r>
      <w:proofErr w:type="gramEnd"/>
      <w:r w:rsidRPr="003F1AA8">
        <w:rPr>
          <w:rFonts w:ascii="Times New Roman" w:hAnsi="Times New Roman"/>
          <w:sz w:val="28"/>
          <w:szCs w:val="28"/>
        </w:rPr>
        <w:t>од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которыми понимается ограниченный (вследствие разделения труда внутри профессии) вид деятельности. Так, в самой массовой педагогической профессии — учительской — выделяется большое количество специальностей: учитель начальных классов, математики, иностранных языков и т.д.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lastRenderedPageBreak/>
        <w:t>Количество педагогических профессий и специальностей постоянно, как это уже отмечалось выше, растет. В последнее десятилетие возникли профессии социального педагога и педагога-психолога, появились двойные специальности (математика и физика, математика и информатика и т.д.), возродилась профессия гувернера, получила свой законный статус профессия репетитора (домашнего учителя).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развивающейся системе образования проявляются две, казалось бы, противоположные тенденции: усиление </w:t>
      </w:r>
      <w:r w:rsidRPr="003F1AA8">
        <w:rPr>
          <w:rFonts w:ascii="Times New Roman" w:hAnsi="Times New Roman"/>
          <w:bCs/>
          <w:sz w:val="28"/>
          <w:szCs w:val="28"/>
        </w:rPr>
        <w:t>узкой специализации</w:t>
      </w:r>
      <w:r w:rsidRPr="003F1AA8">
        <w:rPr>
          <w:rFonts w:ascii="Times New Roman" w:hAnsi="Times New Roman"/>
          <w:sz w:val="28"/>
          <w:szCs w:val="28"/>
        </w:rPr>
        <w:t xml:space="preserve"> и </w:t>
      </w:r>
      <w:r w:rsidRPr="003F1AA8">
        <w:rPr>
          <w:rFonts w:ascii="Times New Roman" w:hAnsi="Times New Roman"/>
          <w:bCs/>
          <w:sz w:val="28"/>
          <w:szCs w:val="28"/>
        </w:rPr>
        <w:t xml:space="preserve">интеграция </w:t>
      </w:r>
      <w:r w:rsidRPr="003F1AA8">
        <w:rPr>
          <w:rFonts w:ascii="Times New Roman" w:hAnsi="Times New Roman"/>
          <w:sz w:val="28"/>
          <w:szCs w:val="28"/>
        </w:rPr>
        <w:t>профессионально-педагогической деятельности. Овладение интегрированными специальностями обеспечивает более качественную в интеллектуальном плане профессиональную подготовку учителя, позволяет ему шире использовать возможности для реализации межпредметных связей, основательнее устанавливать контакты с воспитанниками.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Профессия педагога носит </w:t>
      </w:r>
      <w:r w:rsidRPr="003F1AA8">
        <w:rPr>
          <w:rFonts w:ascii="Times New Roman" w:hAnsi="Times New Roman"/>
          <w:bCs/>
          <w:sz w:val="28"/>
          <w:szCs w:val="28"/>
        </w:rPr>
        <w:t xml:space="preserve">преднамеренный, целенаправленный характер. </w:t>
      </w:r>
      <w:r w:rsidRPr="003F1AA8">
        <w:rPr>
          <w:rFonts w:ascii="Times New Roman" w:hAnsi="Times New Roman"/>
          <w:sz w:val="28"/>
          <w:szCs w:val="28"/>
        </w:rPr>
        <w:t>В отличие от семейного обучения и воспитания, которые органически соединены с жизнедеятельностью семьи, профессиональная педагогическая деятельность отделена от повседневной жизнедеятельности ребенка: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Профессиональная деятельность педагога имеет свою ярко выраженную специфику, определенную ее </w:t>
      </w:r>
      <w:r w:rsidRPr="003F1AA8">
        <w:rPr>
          <w:rFonts w:ascii="Times New Roman" w:hAnsi="Times New Roman"/>
          <w:bCs/>
          <w:sz w:val="28"/>
          <w:szCs w:val="28"/>
        </w:rPr>
        <w:t xml:space="preserve">социальным назначением и значением. </w:t>
      </w:r>
      <w:r w:rsidRPr="003F1AA8">
        <w:rPr>
          <w:rFonts w:ascii="Times New Roman" w:hAnsi="Times New Roman"/>
          <w:sz w:val="28"/>
          <w:szCs w:val="28"/>
        </w:rPr>
        <w:t xml:space="preserve">Прежде </w:t>
      </w:r>
      <w:proofErr w:type="gramStart"/>
      <w:r w:rsidRPr="003F1AA8">
        <w:rPr>
          <w:rFonts w:ascii="Times New Roman" w:hAnsi="Times New Roman"/>
          <w:sz w:val="28"/>
          <w:szCs w:val="28"/>
        </w:rPr>
        <w:t>всего</w:t>
      </w:r>
      <w:proofErr w:type="gramEnd"/>
      <w:r w:rsidRPr="003F1AA8">
        <w:rPr>
          <w:rFonts w:ascii="Times New Roman" w:hAnsi="Times New Roman"/>
          <w:sz w:val="28"/>
          <w:szCs w:val="28"/>
        </w:rPr>
        <w:t xml:space="preserve"> она производится не в материальной, а духовной сфере жизни общества. Одной из особенностей педагогической профессии является зависимость результатов труда от</w:t>
      </w:r>
      <w:r w:rsidRPr="003F1AA8">
        <w:rPr>
          <w:rFonts w:ascii="Times New Roman" w:hAnsi="Times New Roman"/>
          <w:bCs/>
          <w:iCs/>
          <w:sz w:val="28"/>
          <w:szCs w:val="28"/>
        </w:rPr>
        <w:t xml:space="preserve">личности учителя. </w:t>
      </w:r>
      <w:r w:rsidRPr="003F1AA8">
        <w:rPr>
          <w:rFonts w:ascii="Times New Roman" w:hAnsi="Times New Roman"/>
          <w:sz w:val="28"/>
          <w:szCs w:val="28"/>
        </w:rPr>
        <w:t xml:space="preserve">Учитель (во всех его проявлениях: внешнего вида; внутреннего, духовного и интеллектуального содержания) является не только </w:t>
      </w:r>
      <w:r w:rsidRPr="003F1AA8">
        <w:rPr>
          <w:rFonts w:ascii="Times New Roman" w:hAnsi="Times New Roman"/>
          <w:bCs/>
          <w:sz w:val="28"/>
          <w:szCs w:val="28"/>
        </w:rPr>
        <w:t>субъектом,</w:t>
      </w:r>
      <w:r w:rsidRPr="003F1AA8">
        <w:rPr>
          <w:rFonts w:ascii="Times New Roman" w:hAnsi="Times New Roman"/>
          <w:sz w:val="28"/>
          <w:szCs w:val="28"/>
        </w:rPr>
        <w:t xml:space="preserve"> активным действующим лицом, выполняющим педагогическую деятельность, но и </w:t>
      </w:r>
      <w:r w:rsidRPr="003F1AA8">
        <w:rPr>
          <w:rFonts w:ascii="Times New Roman" w:hAnsi="Times New Roman"/>
          <w:bCs/>
          <w:sz w:val="28"/>
          <w:szCs w:val="28"/>
        </w:rPr>
        <w:t>средством</w:t>
      </w:r>
      <w:r w:rsidRPr="003F1AA8">
        <w:rPr>
          <w:rFonts w:ascii="Times New Roman" w:hAnsi="Times New Roman"/>
          <w:sz w:val="28"/>
          <w:szCs w:val="28"/>
        </w:rPr>
        <w:t xml:space="preserve"> этой деятельности. Педагогическая профессия носит </w:t>
      </w:r>
      <w:r w:rsidRPr="003F1AA8">
        <w:rPr>
          <w:rFonts w:ascii="Times New Roman" w:hAnsi="Times New Roman"/>
          <w:bCs/>
          <w:iCs/>
          <w:sz w:val="28"/>
          <w:szCs w:val="28"/>
        </w:rPr>
        <w:t>творческий характер</w:t>
      </w:r>
      <w:r w:rsidRPr="003F1AA8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3F1AA8">
        <w:rPr>
          <w:rFonts w:ascii="Times New Roman" w:hAnsi="Times New Roman"/>
          <w:sz w:val="28"/>
          <w:szCs w:val="28"/>
        </w:rPr>
        <w:t>Несмотря на то, что в современный педагог основывает свой труд на достаточно глубоко разработанной психолого-педагогической теории, в которой четко определены закономерности и принципы, нормы и правила педагогической деятельности, основные ее положения учитель должен применять творчески.</w:t>
      </w:r>
      <w:proofErr w:type="gramEnd"/>
      <w:r w:rsidRPr="003F1AA8">
        <w:rPr>
          <w:rFonts w:ascii="Times New Roman" w:hAnsi="Times New Roman"/>
          <w:sz w:val="28"/>
          <w:szCs w:val="28"/>
        </w:rPr>
        <w:t xml:space="preserve"> Индивидуален каждый ученик, неповторимы классы, с которыми работает учитель. Каждый урок, внеклассная работа требуют творческого подхода к их организации в соответствии с особенностями учеников и тех обстоятельств, в которых они находятся вместе с учителем. Педагогические ситуации не могут быть стандартными, они требуют творческого решения. Поэтому по творческому потенциалу профессия учителя стоит в одном ряду с профессиями художника, скульптора, актера.</w:t>
      </w:r>
    </w:p>
    <w:p w:rsidR="00FD2EC0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Характерной чертой работы учителя является </w:t>
      </w:r>
      <w:r w:rsidRPr="003F1AA8">
        <w:rPr>
          <w:rFonts w:ascii="Times New Roman" w:hAnsi="Times New Roman"/>
          <w:bCs/>
          <w:iCs/>
          <w:sz w:val="28"/>
          <w:szCs w:val="28"/>
        </w:rPr>
        <w:t xml:space="preserve">высокий уровень его занятости. </w:t>
      </w:r>
      <w:r w:rsidRPr="003F1AA8">
        <w:rPr>
          <w:rFonts w:ascii="Times New Roman" w:hAnsi="Times New Roman"/>
          <w:sz w:val="28"/>
          <w:szCs w:val="28"/>
        </w:rPr>
        <w:t xml:space="preserve">Большая занятость педагога связана не только с необходимостью постоянно работать над собой, совершенствовать свои знания, расти как личность, но и с тем, что педагогическая деятельность — это сложное явление, ее эффективное выполнение требует разнообразных умений и навыков (диагностических, проектировочных, организаторских, коммуникативных, дидактических, суггестивных и т.д.). </w:t>
      </w:r>
      <w:r w:rsidR="00FD2EC0">
        <w:rPr>
          <w:rFonts w:ascii="Times New Roman" w:hAnsi="Times New Roman"/>
          <w:sz w:val="28"/>
          <w:szCs w:val="28"/>
        </w:rPr>
        <w:br w:type="page"/>
      </w:r>
    </w:p>
    <w:p w:rsidR="00CC5113" w:rsidRPr="003F1AA8" w:rsidRDefault="00CC5113" w:rsidP="003F1AA8">
      <w:pPr>
        <w:overflowPunct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hAnsi="Times New Roman"/>
          <w:caps/>
          <w:sz w:val="28"/>
          <w:szCs w:val="28"/>
        </w:rPr>
        <w:lastRenderedPageBreak/>
        <w:t xml:space="preserve">6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Педагогическая деятельность и основные ее аспекты</w:t>
      </w:r>
    </w:p>
    <w:p w:rsidR="00CC5113" w:rsidRPr="003F1AA8" w:rsidRDefault="00CC5113" w:rsidP="00CC5113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B823E5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Педагогическая деятельность, как и любая другая, имеет не только количественную меру, но и качественные характеристики. Содержание и организацию труда учителя можно правильно оценить, лишь определив уровень его творческого отношения к своей деятельности. 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По классификации, предложенной Е. А. Климовым, педагогическая профессия относится к группе профессий, предметом которых является другой человек. Педагогическая деятельность характеризуется повышенным чувством долга и ответственностью ее представителей. Главное отличие педагогической деятельности от других профессий типа «человек — человек» в том, что она относится как к классу преобразующих, так и к классу управляющих профессий одновременно.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Педагог должен способствовать становлению, преобразованию личности и в то же время управлять процессом ее интеллектуального, эмоционального и физического развития, формирования.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color w:val="000000"/>
          <w:sz w:val="28"/>
          <w:szCs w:val="28"/>
        </w:rPr>
        <w:t>Сущность педагогической деятельности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заключается в следующем: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- 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производстве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 xml:space="preserve"> знаний, то есть проведении исследований, поиске нового, осуществлении разработок, проведении экспертизы и т. п.;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- передаче знаний при проведении учебного процесса на всех уровнях;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- 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распространении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 xml:space="preserve"> знаний путем разработки и издания учебников, учебных пособий и других учебно-методических материалов, научных статей;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- 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воспитании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 xml:space="preserve"> учащихся, формировании и развитии их личности.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Все эти составляющие педагогической деятельности одинаково важны и выступают в динамической взаимосвязи.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Основное содержание педагогической профессии составляют как специальные, предметные знания, так и взаимоотношения с людьми. Педагогическая профессия требует двойной подготовки — специальной, предметной и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человековедческой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психологопедагогической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>.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За педагогической деятельностью исторически закрепились две социальные функции — </w:t>
      </w:r>
      <w:r w:rsidRPr="003F1AA8">
        <w:rPr>
          <w:rFonts w:ascii="Times New Roman" w:hAnsi="Times New Roman"/>
          <w:bCs/>
          <w:color w:val="000000"/>
          <w:sz w:val="28"/>
          <w:szCs w:val="28"/>
        </w:rPr>
        <w:t>адаптивная и развивающая</w:t>
      </w:r>
      <w:r w:rsidRPr="003F1AA8">
        <w:rPr>
          <w:rFonts w:ascii="Times New Roman" w:hAnsi="Times New Roman"/>
          <w:color w:val="000000"/>
          <w:sz w:val="28"/>
          <w:szCs w:val="28"/>
        </w:rPr>
        <w:t>.</w:t>
      </w:r>
    </w:p>
    <w:p w:rsidR="00C97838" w:rsidRPr="003F1AA8" w:rsidRDefault="00C97838" w:rsidP="00C97838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color w:val="000000"/>
          <w:sz w:val="28"/>
          <w:szCs w:val="28"/>
        </w:rPr>
        <w:t>Адаптивная функция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связана с приспособлением учащегося, воспитанника к требованиям будущей социально-культурной ситуации, жизни, деятельности, а </w:t>
      </w:r>
      <w:r w:rsidRPr="003F1AA8">
        <w:rPr>
          <w:rFonts w:ascii="Times New Roman" w:hAnsi="Times New Roman"/>
          <w:bCs/>
          <w:color w:val="000000"/>
          <w:sz w:val="28"/>
          <w:szCs w:val="28"/>
        </w:rPr>
        <w:t>развивающая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— с развитием его личности, индивидуальности.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К основным видам педагогической деятельности традиционно относят воспитательную работу, преподавание, научно-методическую культурно-просветительскую и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 xml:space="preserve"> управленческую деятельность.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Воспитательная работа - педагогическая деятельность, направленная на организацию воспитательной среды, и организованное, целенаправленное управление воспитанием школьников в соответствии с цел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>ями, поставленными обществом.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Воспитательная работа осуществляется в рамках любой организационной формы, не преследует прямого достижения цели, потому </w:t>
      </w:r>
      <w:r w:rsidRPr="003F1AA8">
        <w:rPr>
          <w:rFonts w:ascii="Times New Roman" w:hAnsi="Times New Roman"/>
          <w:color w:val="000000"/>
          <w:sz w:val="28"/>
          <w:szCs w:val="28"/>
        </w:rPr>
        <w:lastRenderedPageBreak/>
        <w:t>что его результаты не так явственно ощутимы и не так быстро обнаруживают себя, как например, в процессе обучения. Но поскольку педагогическая деятельность имеет определенные хронологические границы, на которых фиксируются уровни и качества сформированности личности, можно говорить и об относительно конечных результатах воспитанности, проявляющихся в позитивных изменениях в сознании воспитанников, - эмоциональных реакци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>ях, поведении и деятельности.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Преподавание - управление познавательной деятельностью в процессе обучения, осуществляется в рамках любой организационной формы (урок, экскурсия, индивидуальное обучение, факультатив и др.), имеет жесткие временные ограничения, строго определенную цель и варианты достижения. Важнейшим критерием эффективности преподавания явля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>ется достижение учебной цели.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Современная отечественная педагогическая теория рассматривает обучение и воспитание в единстве. Это предполагает не отрицание специфики обучения и воспитания, а глубокое познание сущности функций организации, средств, форм и методов обучения и воспитания. В дидактическом аспекте единство обучения и воспитания проявляется в общности цели развития личности, в реальной взаимосвязи обучающей, развиваю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>щей и воспитательной функций.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Научно-методическая деятельность. Педагог сочетает в себе ученого и практика: ученого в том смысле, что он должен быть компетентным исследователем и содействовать получению новых знаний о ребенке, педагогическом процессе, а практика - в том смысле, что он применяет эти знания. Педагог зачастую сталкивается с тем, что не находит в научной литературе объяснения и способов решения конкретных случаев из своей практики, с необходимостью обобщения результатов своей работы. Научный подход в работе, таким образом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3F1AA8">
        <w:rPr>
          <w:rFonts w:ascii="Times New Roman" w:hAnsi="Times New Roman"/>
          <w:color w:val="000000"/>
          <w:sz w:val="28"/>
          <w:szCs w:val="28"/>
        </w:rPr>
        <w:t>я</w:t>
      </w:r>
      <w:proofErr w:type="gramEnd"/>
      <w:r w:rsidRPr="003F1AA8">
        <w:rPr>
          <w:rFonts w:ascii="Times New Roman" w:hAnsi="Times New Roman"/>
          <w:color w:val="000000"/>
          <w:sz w:val="28"/>
          <w:szCs w:val="28"/>
        </w:rPr>
        <w:t>вляется основой собственно-методи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>ческой деятельности педагога.</w:t>
      </w:r>
    </w:p>
    <w:p w:rsidR="00855AF1" w:rsidRPr="003F1AA8" w:rsidRDefault="00C97838" w:rsidP="00C9783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Научная работа педагога выражается в изучении детей и детских коллективов, формировании собственного «банка» различных методов, обобщении результатов своей работы, а методическая - в выборе и разработке методической темы, ведущей к совершенствованию навыков в той или иной области, в фиксировании результатов педагогической деятельности, собственно в отработке</w:t>
      </w:r>
      <w:r w:rsidR="00855AF1" w:rsidRPr="003F1AA8">
        <w:rPr>
          <w:rFonts w:ascii="Times New Roman" w:hAnsi="Times New Roman"/>
          <w:color w:val="000000"/>
          <w:sz w:val="28"/>
          <w:szCs w:val="28"/>
        </w:rPr>
        <w:t xml:space="preserve"> и совершенствовании навыков.</w:t>
      </w:r>
    </w:p>
    <w:p w:rsidR="00FD2EC0" w:rsidRDefault="00C97838" w:rsidP="003F1AA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Культурно-просветительская деятельность - составная часть деятельности педагога. Он знакомит родителей с различными отраслями педагогики и психологии, учащихся - с основами самовоспитания, популяризирует и разъясняет результаты новейших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психологопедагогических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исследований, формирует потребность в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психологопедагогических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знаниях и желание использовать их как у родителей, так и у детей.</w:t>
      </w:r>
      <w:r w:rsidR="00FD2EC0">
        <w:rPr>
          <w:rFonts w:ascii="Times New Roman" w:hAnsi="Times New Roman"/>
          <w:color w:val="000000"/>
          <w:sz w:val="28"/>
          <w:szCs w:val="28"/>
        </w:rPr>
        <w:br w:type="page"/>
      </w:r>
    </w:p>
    <w:p w:rsidR="00855AF1" w:rsidRPr="003F1AA8" w:rsidRDefault="00855AF1" w:rsidP="003F1AA8">
      <w:pPr>
        <w:widowControl/>
        <w:shd w:val="clear" w:color="auto" w:fill="FFFFFF"/>
        <w:overflowPunct/>
        <w:autoSpaceDE/>
        <w:autoSpaceDN/>
        <w:adjustRightInd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hAnsi="Times New Roman"/>
          <w:caps/>
          <w:sz w:val="28"/>
          <w:szCs w:val="28"/>
        </w:rPr>
        <w:lastRenderedPageBreak/>
        <w:t xml:space="preserve">7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Профессиональная компетентность педагога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aps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Педагогическая профессия, как мы уже отмечали, является одновременно преобразующе</w:t>
      </w:r>
      <w:r w:rsidR="007249A5" w:rsidRPr="003F1AA8">
        <w:rPr>
          <w:rFonts w:ascii="Times New Roman" w:hAnsi="Times New Roman"/>
          <w:sz w:val="28"/>
          <w:szCs w:val="28"/>
        </w:rPr>
        <w:t xml:space="preserve">й и управляющей. А для того что </w:t>
      </w:r>
      <w:r w:rsidRPr="003F1AA8">
        <w:rPr>
          <w:rFonts w:ascii="Times New Roman" w:hAnsi="Times New Roman"/>
          <w:sz w:val="28"/>
          <w:szCs w:val="28"/>
        </w:rPr>
        <w:t xml:space="preserve">бы управлять развитием личности, нужно быть компетентным. </w:t>
      </w:r>
      <w:r w:rsidRPr="003F1AA8">
        <w:rPr>
          <w:rFonts w:ascii="Times New Roman" w:hAnsi="Times New Roman"/>
          <w:iCs/>
          <w:sz w:val="28"/>
          <w:szCs w:val="28"/>
        </w:rPr>
        <w:t xml:space="preserve">Понятие профессиональной компетентности </w:t>
      </w:r>
      <w:proofErr w:type="gramStart"/>
      <w:r w:rsidRPr="003F1AA8">
        <w:rPr>
          <w:rFonts w:ascii="Times New Roman" w:hAnsi="Times New Roman"/>
          <w:iCs/>
          <w:sz w:val="28"/>
          <w:szCs w:val="28"/>
        </w:rPr>
        <w:t>педагога</w:t>
      </w:r>
      <w:proofErr w:type="gramEnd"/>
      <w:r w:rsidRPr="003F1AA8">
        <w:rPr>
          <w:rFonts w:ascii="Times New Roman" w:hAnsi="Times New Roman"/>
          <w:iCs/>
          <w:sz w:val="28"/>
          <w:szCs w:val="28"/>
        </w:rPr>
        <w:t xml:space="preserve"> поэтому выражает единство его тео</w:t>
      </w:r>
      <w:r w:rsidR="007249A5" w:rsidRPr="003F1AA8">
        <w:rPr>
          <w:rFonts w:ascii="Times New Roman" w:hAnsi="Times New Roman"/>
          <w:iCs/>
          <w:sz w:val="28"/>
          <w:szCs w:val="28"/>
        </w:rPr>
        <w:t>ретической и практической готов</w:t>
      </w:r>
      <w:r w:rsidRPr="003F1AA8">
        <w:rPr>
          <w:rFonts w:ascii="Times New Roman" w:hAnsi="Times New Roman"/>
          <w:iCs/>
          <w:sz w:val="28"/>
          <w:szCs w:val="28"/>
        </w:rPr>
        <w:t>ности к осуществлению педагогической дея</w:t>
      </w:r>
      <w:r w:rsidR="007249A5" w:rsidRPr="003F1AA8">
        <w:rPr>
          <w:rFonts w:ascii="Times New Roman" w:hAnsi="Times New Roman"/>
          <w:iCs/>
          <w:sz w:val="28"/>
          <w:szCs w:val="28"/>
        </w:rPr>
        <w:t>тельности и харак</w:t>
      </w:r>
      <w:r w:rsidRPr="003F1AA8">
        <w:rPr>
          <w:rFonts w:ascii="Times New Roman" w:hAnsi="Times New Roman"/>
          <w:iCs/>
          <w:sz w:val="28"/>
          <w:szCs w:val="28"/>
        </w:rPr>
        <w:t>теризует его профессионализм.</w:t>
      </w:r>
    </w:p>
    <w:p w:rsidR="00855AF1" w:rsidRPr="003F1AA8" w:rsidRDefault="00855AF1" w:rsidP="00855AF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1AA8">
        <w:rPr>
          <w:iCs/>
          <w:sz w:val="28"/>
          <w:szCs w:val="28"/>
        </w:rPr>
        <w:t xml:space="preserve">Понятие профессиональной компетентности </w:t>
      </w:r>
      <w:proofErr w:type="gramStart"/>
      <w:r w:rsidRPr="003F1AA8">
        <w:rPr>
          <w:iCs/>
          <w:sz w:val="28"/>
          <w:szCs w:val="28"/>
        </w:rPr>
        <w:t>педагога</w:t>
      </w:r>
      <w:proofErr w:type="gramEnd"/>
      <w:r w:rsidRPr="003F1AA8">
        <w:rPr>
          <w:iCs/>
          <w:sz w:val="28"/>
          <w:szCs w:val="28"/>
        </w:rPr>
        <w:t xml:space="preserve"> поэтому выражает единство его теоретической и практ</w:t>
      </w:r>
      <w:r w:rsidR="007249A5" w:rsidRPr="003F1AA8">
        <w:rPr>
          <w:iCs/>
          <w:sz w:val="28"/>
          <w:szCs w:val="28"/>
        </w:rPr>
        <w:t>ической готов</w:t>
      </w:r>
      <w:r w:rsidRPr="003F1AA8">
        <w:rPr>
          <w:iCs/>
          <w:sz w:val="28"/>
          <w:szCs w:val="28"/>
        </w:rPr>
        <w:t>ности к осуществлению педа</w:t>
      </w:r>
      <w:r w:rsidR="007249A5" w:rsidRPr="003F1AA8">
        <w:rPr>
          <w:iCs/>
          <w:sz w:val="28"/>
          <w:szCs w:val="28"/>
        </w:rPr>
        <w:t>гогической деятельности и харак</w:t>
      </w:r>
      <w:r w:rsidRPr="003F1AA8">
        <w:rPr>
          <w:iCs/>
          <w:sz w:val="28"/>
          <w:szCs w:val="28"/>
        </w:rPr>
        <w:t>теризует его профессионализм.</w:t>
      </w:r>
    </w:p>
    <w:p w:rsidR="00855AF1" w:rsidRPr="003F1AA8" w:rsidRDefault="00855AF1" w:rsidP="00855AF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1AA8">
        <w:rPr>
          <w:sz w:val="28"/>
          <w:szCs w:val="28"/>
        </w:rPr>
        <w:t>Содержание подготовки п</w:t>
      </w:r>
      <w:r w:rsidR="007249A5" w:rsidRPr="003F1AA8">
        <w:rPr>
          <w:sz w:val="28"/>
          <w:szCs w:val="28"/>
        </w:rPr>
        <w:t>едагога той или иной специально</w:t>
      </w:r>
      <w:r w:rsidRPr="003F1AA8">
        <w:rPr>
          <w:sz w:val="28"/>
          <w:szCs w:val="28"/>
        </w:rPr>
        <w:t>сти представлено в квалифик</w:t>
      </w:r>
      <w:r w:rsidR="007249A5" w:rsidRPr="003F1AA8">
        <w:rPr>
          <w:sz w:val="28"/>
          <w:szCs w:val="28"/>
        </w:rPr>
        <w:t>ационной характеристике — норма</w:t>
      </w:r>
      <w:r w:rsidRPr="003F1AA8">
        <w:rPr>
          <w:sz w:val="28"/>
          <w:szCs w:val="28"/>
        </w:rPr>
        <w:t>тивной модели компетентности педагога, отображающей научно обоснованный состав профе</w:t>
      </w:r>
      <w:r w:rsidR="007249A5" w:rsidRPr="003F1AA8">
        <w:rPr>
          <w:sz w:val="28"/>
          <w:szCs w:val="28"/>
        </w:rPr>
        <w:t>ссиональных знаний, умений и на</w:t>
      </w:r>
      <w:r w:rsidRPr="003F1AA8">
        <w:rPr>
          <w:sz w:val="28"/>
          <w:szCs w:val="28"/>
        </w:rPr>
        <w:t xml:space="preserve">выков. </w:t>
      </w:r>
      <w:r w:rsidRPr="003F1AA8">
        <w:rPr>
          <w:iCs/>
          <w:sz w:val="28"/>
          <w:szCs w:val="28"/>
        </w:rPr>
        <w:t>Квалификационная характеристика —</w:t>
      </w:r>
      <w:r w:rsidRPr="003F1AA8">
        <w:rPr>
          <w:sz w:val="28"/>
          <w:szCs w:val="28"/>
        </w:rPr>
        <w:t xml:space="preserve"> это, по существу, свод обобщенных требований </w:t>
      </w:r>
      <w:r w:rsidR="007249A5" w:rsidRPr="003F1AA8">
        <w:rPr>
          <w:sz w:val="28"/>
          <w:szCs w:val="28"/>
        </w:rPr>
        <w:t>к учителю на уровне его теорети</w:t>
      </w:r>
      <w:r w:rsidRPr="003F1AA8">
        <w:rPr>
          <w:sz w:val="28"/>
          <w:szCs w:val="28"/>
        </w:rPr>
        <w:t>ческого и практического опыта.</w:t>
      </w:r>
    </w:p>
    <w:p w:rsidR="00855AF1" w:rsidRPr="003F1AA8" w:rsidRDefault="00855AF1" w:rsidP="00855AF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1AA8">
        <w:rPr>
          <w:sz w:val="28"/>
          <w:szCs w:val="28"/>
        </w:rPr>
        <w:t xml:space="preserve">В общем виде </w:t>
      </w:r>
      <w:r w:rsidRPr="003F1AA8">
        <w:rPr>
          <w:iCs/>
          <w:sz w:val="28"/>
          <w:szCs w:val="28"/>
        </w:rPr>
        <w:t>психолого-педагогические знания</w:t>
      </w:r>
      <w:r w:rsidRPr="003F1AA8">
        <w:rPr>
          <w:sz w:val="28"/>
          <w:szCs w:val="28"/>
        </w:rPr>
        <w:t xml:space="preserve"> определены учебными программами. Психо</w:t>
      </w:r>
      <w:r w:rsidR="007249A5" w:rsidRPr="003F1AA8">
        <w:rPr>
          <w:sz w:val="28"/>
          <w:szCs w:val="28"/>
        </w:rPr>
        <w:t>лого-педагогическая подготовлен</w:t>
      </w:r>
      <w:r w:rsidRPr="003F1AA8">
        <w:rPr>
          <w:sz w:val="28"/>
          <w:szCs w:val="28"/>
        </w:rPr>
        <w:t>ность заключает в себе знани</w:t>
      </w:r>
      <w:r w:rsidR="007249A5" w:rsidRPr="003F1AA8">
        <w:rPr>
          <w:sz w:val="28"/>
          <w:szCs w:val="28"/>
        </w:rPr>
        <w:t>е методологических основ и кате</w:t>
      </w:r>
      <w:r w:rsidRPr="003F1AA8">
        <w:rPr>
          <w:sz w:val="28"/>
          <w:szCs w:val="28"/>
        </w:rPr>
        <w:t>горий педагогики; закономерностей социализации и развития личности; сущности, целей и технологий воспитания и обучения; законов возрастного анатомо-физиологического и психического развития детей, подростков, юношества. Она — основа гумани</w:t>
      </w:r>
      <w:r w:rsidRPr="003F1AA8">
        <w:rPr>
          <w:sz w:val="28"/>
          <w:szCs w:val="28"/>
        </w:rPr>
        <w:softHyphen/>
        <w:t>стически ориентированного мышления учителя-воспитателя.</w:t>
      </w:r>
    </w:p>
    <w:p w:rsidR="00855AF1" w:rsidRPr="003F1AA8" w:rsidRDefault="00855AF1" w:rsidP="00855AF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1AA8">
        <w:rPr>
          <w:sz w:val="28"/>
          <w:szCs w:val="28"/>
        </w:rPr>
        <w:t xml:space="preserve">Психолого-педагогические </w:t>
      </w:r>
      <w:r w:rsidR="007249A5" w:rsidRPr="003F1AA8">
        <w:rPr>
          <w:sz w:val="28"/>
          <w:szCs w:val="28"/>
        </w:rPr>
        <w:t>и специальные (по предмету) зна</w:t>
      </w:r>
      <w:r w:rsidRPr="003F1AA8">
        <w:rPr>
          <w:sz w:val="28"/>
          <w:szCs w:val="28"/>
        </w:rPr>
        <w:t>ния — необходимое, но отнюд</w:t>
      </w:r>
      <w:r w:rsidR="007249A5" w:rsidRPr="003F1AA8">
        <w:rPr>
          <w:sz w:val="28"/>
          <w:szCs w:val="28"/>
        </w:rPr>
        <w:t>ь не достаточное условие профес</w:t>
      </w:r>
      <w:r w:rsidRPr="003F1AA8">
        <w:rPr>
          <w:sz w:val="28"/>
          <w:szCs w:val="28"/>
        </w:rPr>
        <w:t>сиональной компетентности. М</w:t>
      </w:r>
      <w:r w:rsidR="007249A5" w:rsidRPr="003F1AA8">
        <w:rPr>
          <w:sz w:val="28"/>
          <w:szCs w:val="28"/>
        </w:rPr>
        <w:t>ногие из них, в частности теоре</w:t>
      </w:r>
      <w:r w:rsidRPr="003F1AA8">
        <w:rPr>
          <w:sz w:val="28"/>
          <w:szCs w:val="28"/>
        </w:rPr>
        <w:t>тико-практические и методиче</w:t>
      </w:r>
      <w:r w:rsidR="007249A5" w:rsidRPr="003F1AA8">
        <w:rPr>
          <w:sz w:val="28"/>
          <w:szCs w:val="28"/>
        </w:rPr>
        <w:t>ские знания, являются предпосыл</w:t>
      </w:r>
      <w:r w:rsidRPr="003F1AA8">
        <w:rPr>
          <w:sz w:val="28"/>
          <w:szCs w:val="28"/>
        </w:rPr>
        <w:t>кой интеллектуальных и практических умений и навыков.</w:t>
      </w:r>
    </w:p>
    <w:p w:rsidR="00855AF1" w:rsidRPr="003F1AA8" w:rsidRDefault="00855AF1" w:rsidP="00855AF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1AA8">
        <w:rPr>
          <w:iCs/>
          <w:sz w:val="28"/>
          <w:szCs w:val="28"/>
        </w:rPr>
        <w:t>Педагогическое умение —</w:t>
      </w:r>
      <w:r w:rsidRPr="003F1AA8">
        <w:rPr>
          <w:sz w:val="28"/>
          <w:szCs w:val="28"/>
        </w:rPr>
        <w:t xml:space="preserve"> это совокупность последовательно развертывающихся действий, часть из которых может быть ав</w:t>
      </w:r>
      <w:r w:rsidRPr="003F1AA8">
        <w:rPr>
          <w:sz w:val="28"/>
          <w:szCs w:val="28"/>
        </w:rPr>
        <w:softHyphen/>
        <w:t>томатизирована (навыки), основанные на теоретических знаниях и направленных на решение</w:t>
      </w:r>
      <w:r w:rsidR="007249A5" w:rsidRPr="003F1AA8">
        <w:rPr>
          <w:sz w:val="28"/>
          <w:szCs w:val="28"/>
        </w:rPr>
        <w:t xml:space="preserve"> задач развития гармоничной лич</w:t>
      </w:r>
      <w:r w:rsidRPr="003F1AA8">
        <w:rPr>
          <w:sz w:val="28"/>
          <w:szCs w:val="28"/>
        </w:rPr>
        <w:t>ности. Такое понимание сущ</w:t>
      </w:r>
      <w:r w:rsidR="007249A5" w:rsidRPr="003F1AA8">
        <w:rPr>
          <w:sz w:val="28"/>
          <w:szCs w:val="28"/>
        </w:rPr>
        <w:t>ности педагогических умений под</w:t>
      </w:r>
      <w:r w:rsidRPr="003F1AA8">
        <w:rPr>
          <w:sz w:val="28"/>
          <w:szCs w:val="28"/>
        </w:rPr>
        <w:t xml:space="preserve">черкивает ведущую роль теоретических </w:t>
      </w:r>
      <w:proofErr w:type="gramStart"/>
      <w:r w:rsidRPr="003F1AA8">
        <w:rPr>
          <w:sz w:val="28"/>
          <w:szCs w:val="28"/>
        </w:rPr>
        <w:t>знаний</w:t>
      </w:r>
      <w:proofErr w:type="gramEnd"/>
      <w:r w:rsidRPr="003F1AA8">
        <w:rPr>
          <w:sz w:val="28"/>
          <w:szCs w:val="28"/>
        </w:rPr>
        <w:t xml:space="preserve"> в формировании практической готовности буд</w:t>
      </w:r>
      <w:r w:rsidR="007249A5" w:rsidRPr="003F1AA8">
        <w:rPr>
          <w:sz w:val="28"/>
          <w:szCs w:val="28"/>
        </w:rPr>
        <w:t>ущих учителей, единство теорети</w:t>
      </w:r>
      <w:r w:rsidRPr="003F1AA8">
        <w:rPr>
          <w:sz w:val="28"/>
          <w:szCs w:val="28"/>
        </w:rPr>
        <w:t xml:space="preserve">ческой и практической подготовки, многоуровневый характер педагогических умений (от </w:t>
      </w:r>
      <w:proofErr w:type="spellStart"/>
      <w:r w:rsidRPr="003F1AA8">
        <w:rPr>
          <w:sz w:val="28"/>
          <w:szCs w:val="28"/>
        </w:rPr>
        <w:t>репродуктивого</w:t>
      </w:r>
      <w:proofErr w:type="spellEnd"/>
      <w:r w:rsidRPr="003F1AA8">
        <w:rPr>
          <w:sz w:val="28"/>
          <w:szCs w:val="28"/>
        </w:rPr>
        <w:t xml:space="preserve"> до творческого) и возможность их совершенст</w:t>
      </w:r>
      <w:r w:rsidR="007249A5" w:rsidRPr="003F1AA8">
        <w:rPr>
          <w:sz w:val="28"/>
          <w:szCs w:val="28"/>
        </w:rPr>
        <w:t>вования путем автоматизации от</w:t>
      </w:r>
      <w:r w:rsidRPr="003F1AA8">
        <w:rPr>
          <w:sz w:val="28"/>
          <w:szCs w:val="28"/>
        </w:rPr>
        <w:t>дельных действий.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Будем выделять следующие компоненты профессиональной компетентности педагога:</w:t>
      </w:r>
      <w:r w:rsidRPr="003F1AA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3F1AA8">
        <w:rPr>
          <w:rFonts w:ascii="Times New Roman" w:hAnsi="Times New Roman"/>
          <w:color w:val="000000"/>
          <w:sz w:val="28"/>
          <w:szCs w:val="28"/>
        </w:rPr>
        <w:t>мотивационно-волевой, функциональный, коммуникативный и рефлексивный.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iCs/>
          <w:color w:val="000000"/>
          <w:sz w:val="28"/>
          <w:szCs w:val="28"/>
        </w:rPr>
        <w:t>Мотивационно-волевой компонент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включает в себя: мотивы, цели, потребности, ценностные установки, стимулирует творческое проявление </w:t>
      </w:r>
      <w:r w:rsidRPr="003F1AA8">
        <w:rPr>
          <w:rFonts w:ascii="Times New Roman" w:hAnsi="Times New Roman"/>
          <w:color w:val="000000"/>
          <w:sz w:val="28"/>
          <w:szCs w:val="28"/>
        </w:rPr>
        <w:lastRenderedPageBreak/>
        <w:t>личности в профессии; предполагает наличие интереса к профессиональной деятельности.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iCs/>
          <w:color w:val="000000"/>
          <w:sz w:val="28"/>
          <w:szCs w:val="28"/>
        </w:rPr>
        <w:t>Функциональный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(от лат. </w:t>
      </w:r>
      <w:proofErr w:type="spellStart"/>
      <w:r w:rsidRPr="003F1AA8">
        <w:rPr>
          <w:rFonts w:ascii="Times New Roman" w:hAnsi="Times New Roman"/>
          <w:iCs/>
          <w:color w:val="000000"/>
          <w:sz w:val="28"/>
          <w:szCs w:val="28"/>
        </w:rPr>
        <w:t>functio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– исполнение) компонент в общем случае проявляется в виде </w:t>
      </w:r>
      <w:r w:rsidRPr="003F1AA8">
        <w:rPr>
          <w:rFonts w:ascii="Times New Roman" w:hAnsi="Times New Roman"/>
          <w:iCs/>
          <w:color w:val="000000"/>
          <w:sz w:val="28"/>
          <w:szCs w:val="28"/>
        </w:rPr>
        <w:t>знаний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о способах педагогической деятельности, необходимых учителю для проектирования и реализации той или иной педагогической технологии.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iCs/>
          <w:color w:val="000000"/>
          <w:sz w:val="28"/>
          <w:szCs w:val="28"/>
        </w:rPr>
        <w:t>Коммуникативный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(от лат. </w:t>
      </w:r>
      <w:proofErr w:type="spellStart"/>
      <w:r w:rsidRPr="003F1AA8">
        <w:rPr>
          <w:rFonts w:ascii="Times New Roman" w:hAnsi="Times New Roman"/>
          <w:iCs/>
          <w:color w:val="000000"/>
          <w:sz w:val="28"/>
          <w:szCs w:val="28"/>
        </w:rPr>
        <w:t>communico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– связываю, общаюсь) компонент компетентности включает </w:t>
      </w:r>
      <w:r w:rsidRPr="003F1AA8">
        <w:rPr>
          <w:rFonts w:ascii="Times New Roman" w:hAnsi="Times New Roman"/>
          <w:iCs/>
          <w:color w:val="000000"/>
          <w:sz w:val="28"/>
          <w:szCs w:val="28"/>
        </w:rPr>
        <w:t xml:space="preserve">умения </w:t>
      </w:r>
      <w:r w:rsidRPr="003F1AA8">
        <w:rPr>
          <w:rFonts w:ascii="Times New Roman" w:hAnsi="Times New Roman"/>
          <w:color w:val="000000"/>
          <w:sz w:val="28"/>
          <w:szCs w:val="28"/>
        </w:rPr>
        <w:t>ясно и четко излагать мысли, убеждать, аргументировать, строить доказательства, анализировать, высказывать суждения, передавать рациональную и эмоциональную информацию,</w:t>
      </w:r>
      <w:r w:rsidRPr="003F1AA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3F1AA8">
        <w:rPr>
          <w:rFonts w:ascii="Times New Roman" w:hAnsi="Times New Roman"/>
          <w:color w:val="000000"/>
          <w:sz w:val="28"/>
          <w:szCs w:val="28"/>
        </w:rPr>
        <w:t>устанавливать межличностные связи, согласовывать свои действия с действиями коллег, выбирать оптимальный стиль общения в различных деловых ситуациях, организовывать и поддерживать диалог.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iCs/>
          <w:color w:val="000000"/>
          <w:sz w:val="28"/>
          <w:szCs w:val="28"/>
        </w:rPr>
        <w:t>Рефлексивный</w:t>
      </w:r>
      <w:r w:rsidRPr="003F1AA8">
        <w:rPr>
          <w:rFonts w:ascii="Times New Roman" w:hAnsi="Times New Roman"/>
          <w:color w:val="000000"/>
          <w:sz w:val="28"/>
          <w:szCs w:val="28"/>
        </w:rPr>
        <w:t xml:space="preserve"> (от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позднелат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 w:rsidRPr="003F1AA8">
        <w:rPr>
          <w:rFonts w:ascii="Times New Roman" w:hAnsi="Times New Roman"/>
          <w:iCs/>
          <w:color w:val="000000"/>
          <w:sz w:val="28"/>
          <w:szCs w:val="28"/>
        </w:rPr>
        <w:t>reflexio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– обращение назад) компонент проявляется в умении сознательно контролировать результаты своей деятельности и уровень собственного развития, личностных достижений; сформированность таких качеств и свойств, как креативность, инициативность, нацеленность на сотрудничество, сотворчество, склонность к самоанализу. Рефлексивный компонент является регулятором личностных достижений, поиска личностных смыслов в общении с людьми, самоуправления, а также побудителем самопознания, профессионального роста, совершенствования мастерства,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смыслотворческой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деятельности и формирования индивидуального стиля работы.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Указанные характеристики профессиональной компетентности педагога нельзя рассматривать изолированно, поскольку они носят интегративный, целостный характер, являются продуктом профессиональной подготовки в целом.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Профессиональная компетентность формируется уже на стадии профессиональной подготовки специалиста. Но если обучение в педагогическом вузе следует рассматривать как процесс формирования основ (предпосылок) профессиональной компетентности, то обучение в системе повышения квалификации – как процесс развития и углубления профессиональной компетентности, прежде всего, высших ее составляющих.</w:t>
      </w:r>
    </w:p>
    <w:p w:rsidR="00855AF1" w:rsidRPr="003F1AA8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Следует различать психологический смысл понятий "компетентность" и "квалификация". Присвоение квалификации специалисту требует от него </w:t>
      </w:r>
      <w:proofErr w:type="spellStart"/>
      <w:r w:rsidRPr="003F1AA8">
        <w:rPr>
          <w:rFonts w:ascii="Times New Roman" w:hAnsi="Times New Roman"/>
          <w:color w:val="000000"/>
          <w:sz w:val="28"/>
          <w:szCs w:val="28"/>
        </w:rPr>
        <w:t>нé</w:t>
      </w:r>
      <w:proofErr w:type="spellEnd"/>
      <w:r w:rsidRPr="003F1AA8">
        <w:rPr>
          <w:rFonts w:ascii="Times New Roman" w:hAnsi="Times New Roman"/>
          <w:color w:val="000000"/>
          <w:sz w:val="28"/>
          <w:szCs w:val="28"/>
        </w:rPr>
        <w:t xml:space="preserve"> опыта в этой профессии, а соответствия приобретенных в процессе обучения знаний и умений образовательному стандарту. Квалификация – это степень и вид профессиональной обученности (подготовленности), позволяющий специалисту выполнять работу на определенном рабочем месте. Специалист приобретает квалификацию прежде, чем начнет складываться соответствующий профессиональный опыт.</w:t>
      </w:r>
    </w:p>
    <w:p w:rsidR="00CF3DC1" w:rsidRDefault="00855AF1" w:rsidP="00855AF1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 xml:space="preserve">Понятие "профессионализм" является более широким, чем понятие "профессиональная компетентность". Быть профессионалом – это не только знать, как делать, но и уметь эти знания реализовывать, добиваясь необходимого результата. </w:t>
      </w:r>
      <w:r w:rsidR="00CF3DC1">
        <w:rPr>
          <w:rFonts w:ascii="Times New Roman" w:hAnsi="Times New Roman"/>
          <w:color w:val="000000"/>
          <w:sz w:val="28"/>
          <w:szCs w:val="28"/>
        </w:rPr>
        <w:br w:type="page"/>
      </w:r>
    </w:p>
    <w:p w:rsidR="007249A5" w:rsidRPr="003F1AA8" w:rsidRDefault="007249A5" w:rsidP="007249A5">
      <w:pPr>
        <w:overflowPunct/>
        <w:ind w:firstLine="301"/>
        <w:jc w:val="center"/>
        <w:rPr>
          <w:rFonts w:ascii="Times New Roman" w:eastAsiaTheme="minorHAnsi" w:hAnsi="Times New Roman"/>
          <w:bCs/>
          <w:caps/>
          <w:sz w:val="24"/>
          <w:szCs w:val="24"/>
          <w:lang w:eastAsia="en-US"/>
        </w:rPr>
      </w:pPr>
      <w:r w:rsidRPr="003F1AA8">
        <w:rPr>
          <w:rFonts w:ascii="Times New Roman" w:hAnsi="Times New Roman"/>
          <w:caps/>
          <w:sz w:val="24"/>
          <w:szCs w:val="24"/>
        </w:rPr>
        <w:lastRenderedPageBreak/>
        <w:t xml:space="preserve">8 </w:t>
      </w:r>
      <w:r w:rsidRPr="003F1AA8">
        <w:rPr>
          <w:rFonts w:ascii="Times New Roman" w:eastAsiaTheme="minorHAnsi" w:hAnsi="Times New Roman"/>
          <w:bCs/>
          <w:caps/>
          <w:sz w:val="24"/>
          <w:szCs w:val="24"/>
          <w:lang w:eastAsia="en-US"/>
        </w:rPr>
        <w:t>Влияние педагогической профессии на духовную ценность общества</w:t>
      </w:r>
    </w:p>
    <w:p w:rsidR="007249A5" w:rsidRPr="003F1AA8" w:rsidRDefault="007249A5" w:rsidP="007B2DB7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aps/>
          <w:sz w:val="28"/>
          <w:szCs w:val="28"/>
        </w:rPr>
      </w:pP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Говоря о ценностях образования, необходимо учитывать три "слоя" ценностей: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 xml:space="preserve">- </w:t>
      </w:r>
      <w:r w:rsidRPr="003F1AA8">
        <w:rPr>
          <w:rFonts w:ascii="Times New Roman" w:hAnsi="Times New Roman"/>
          <w:bCs/>
          <w:iCs/>
          <w:sz w:val="28"/>
          <w:szCs w:val="28"/>
        </w:rPr>
        <w:t xml:space="preserve">ценности образования как ценности государственной,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iCs/>
          <w:sz w:val="28"/>
          <w:szCs w:val="28"/>
        </w:rPr>
        <w:t xml:space="preserve">- как ценности общественной,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bCs/>
          <w:iCs/>
          <w:sz w:val="28"/>
          <w:szCs w:val="28"/>
        </w:rPr>
        <w:t>- как ценности личностной.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Первые две ценности образования отражают коллективную, групповую значимость этого культурного феномена, и в советский период отечественного образования именно они выступали во многих педагогических концепциях на первый план. В последнее время приоритет отдается личностной ценности образования, индивидуально мотивированного, пристрастного отношения человека к уровню и качеству своего образования.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Увидеть тесную связь образования и приоритетных ценностей общества можно на примере "культуры полезности" и "культуры достоинства", - понятий, введенных известным психологом А.Г. </w:t>
      </w:r>
      <w:proofErr w:type="spellStart"/>
      <w:r w:rsidRPr="003F1AA8">
        <w:rPr>
          <w:rFonts w:ascii="Times New Roman" w:hAnsi="Times New Roman"/>
          <w:sz w:val="28"/>
          <w:szCs w:val="28"/>
        </w:rPr>
        <w:t>Асмоловым</w:t>
      </w:r>
      <w:proofErr w:type="spellEnd"/>
      <w:r w:rsidRPr="003F1AA8">
        <w:rPr>
          <w:rFonts w:ascii="Times New Roman" w:hAnsi="Times New Roman"/>
          <w:sz w:val="28"/>
          <w:szCs w:val="28"/>
        </w:rPr>
        <w:t>. Культура полезности или культура, ориентированная на полезность как базовую ценность общества, имеет "единственную цель... - воспроизводство самой себя без каких-либо изменений ... образованию отводится роль социального сироты, которого терпят постольку, поскольку приходится тратить время на дрессуру, подготовку человека к исполнению полезных служебных функций".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Образование - это не только культурный феномен, но и социальный институт, одна из социальных подструктур общества. Содержание образования отражает состояние общества, переход от одного его состояния к другому. В настоящее время - это переход от индустриального общества XX в. к </w:t>
      </w:r>
      <w:proofErr w:type="gramStart"/>
      <w:r w:rsidRPr="003F1AA8">
        <w:rPr>
          <w:rFonts w:ascii="Times New Roman" w:hAnsi="Times New Roman"/>
          <w:sz w:val="28"/>
          <w:szCs w:val="28"/>
        </w:rPr>
        <w:t>постиндустриальному</w:t>
      </w:r>
      <w:proofErr w:type="gramEnd"/>
      <w:r w:rsidRPr="003F1AA8">
        <w:rPr>
          <w:rFonts w:ascii="Times New Roman" w:hAnsi="Times New Roman"/>
          <w:sz w:val="28"/>
          <w:szCs w:val="28"/>
        </w:rPr>
        <w:t xml:space="preserve"> или информационному XXI в. Развитие и функционирование образования обусловлено всеми факторами и условиями существования общества: экономическими, политическими, социальными, культурными и другими. Вместе с тем цель образования - развитие человека, отвечающего требованиям того общества, в котором он живет, что находит свое отражение в связи образования и культуры.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 Связь образования и культуры является наиболее тесной, уже самые ранние стадии становления института образования связаны с культом, ритуалом: культура требовала постоянного воспроизводства. Это не просто </w:t>
      </w:r>
      <w:proofErr w:type="spellStart"/>
      <w:r w:rsidRPr="003F1AA8">
        <w:rPr>
          <w:rFonts w:ascii="Times New Roman" w:hAnsi="Times New Roman"/>
          <w:sz w:val="28"/>
          <w:szCs w:val="28"/>
        </w:rPr>
        <w:t>обуславливание</w:t>
      </w:r>
      <w:proofErr w:type="spellEnd"/>
      <w:r w:rsidRPr="003F1AA8">
        <w:rPr>
          <w:rFonts w:ascii="Times New Roman" w:hAnsi="Times New Roman"/>
          <w:sz w:val="28"/>
          <w:szCs w:val="28"/>
        </w:rPr>
        <w:t>, это сущностная взаимозависимость, что проявляется, в частности, в том, что одним из основных принципов существования и развития образования является "</w:t>
      </w:r>
      <w:proofErr w:type="spellStart"/>
      <w:r w:rsidRPr="003F1AA8">
        <w:rPr>
          <w:rFonts w:ascii="Times New Roman" w:hAnsi="Times New Roman"/>
          <w:sz w:val="28"/>
          <w:szCs w:val="28"/>
        </w:rPr>
        <w:t>культуросообразность</w:t>
      </w:r>
      <w:proofErr w:type="spellEnd"/>
      <w:r w:rsidRPr="003F1AA8">
        <w:rPr>
          <w:rFonts w:ascii="Times New Roman" w:hAnsi="Times New Roman"/>
          <w:sz w:val="28"/>
          <w:szCs w:val="28"/>
        </w:rPr>
        <w:t>". При этом образование рассматривается, прежде всего, как социальный институт с функцией культурного воспроизводства человека или воспроизводства культуры человека в обществе.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 xml:space="preserve">Образование как воспроизведение культуры не могло не сформироваться как определенная система, внутри которой дифференцируются (в зависимости от возраста </w:t>
      </w:r>
      <w:proofErr w:type="gramStart"/>
      <w:r w:rsidRPr="003F1AA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F1AA8">
        <w:rPr>
          <w:rFonts w:ascii="Times New Roman" w:hAnsi="Times New Roman" w:cs="Times New Roman"/>
          <w:sz w:val="28"/>
          <w:szCs w:val="28"/>
        </w:rPr>
        <w:t xml:space="preserve">, цели обучения, </w:t>
      </w:r>
      <w:r w:rsidRPr="003F1AA8">
        <w:rPr>
          <w:rFonts w:ascii="Times New Roman" w:hAnsi="Times New Roman" w:cs="Times New Roman"/>
          <w:sz w:val="28"/>
          <w:szCs w:val="28"/>
        </w:rPr>
        <w:lastRenderedPageBreak/>
        <w:t>отношения к церкви, к государству) разные подсистемы. В первую очередь подчеркнем, что образование как социальный институт есть сложная система, включающая разные элементы и связи между ними: подсистемы, управление, организацию, кадры и т.д. Эта система характеризуется целью, содержанием, структурированными учебными программами и планами, в которых учитываются предыдущие уровни образования и прогнозируются последующие. Системообразующей (или смыслообразующей) составляющей образовательной системы является цель образования, т.е. ответ на вопрос, какого человека требует и ожидает общество на данном этапе его исторического развития. В каждой стране, начиная с древних времен, образование как система формировалось в соответствии с теми конкретными общественно-историческими условиями, которые характеризовали каждый конкретный временной период ее развития. Специфичной является и история становления образования в различных его ступенях (</w:t>
      </w:r>
      <w:proofErr w:type="gramStart"/>
      <w:r w:rsidRPr="003F1AA8">
        <w:rPr>
          <w:rFonts w:ascii="Times New Roman" w:hAnsi="Times New Roman" w:cs="Times New Roman"/>
          <w:sz w:val="28"/>
          <w:szCs w:val="28"/>
        </w:rPr>
        <w:t>школьном</w:t>
      </w:r>
      <w:proofErr w:type="gramEnd"/>
      <w:r w:rsidRPr="003F1A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F1AA8">
        <w:rPr>
          <w:rFonts w:ascii="Times New Roman" w:hAnsi="Times New Roman" w:cs="Times New Roman"/>
          <w:sz w:val="28"/>
          <w:szCs w:val="28"/>
        </w:rPr>
        <w:t>среднепрофессиональном</w:t>
      </w:r>
      <w:proofErr w:type="spellEnd"/>
      <w:r w:rsidRPr="003F1AA8">
        <w:rPr>
          <w:rFonts w:ascii="Times New Roman" w:hAnsi="Times New Roman" w:cs="Times New Roman"/>
          <w:sz w:val="28"/>
          <w:szCs w:val="28"/>
        </w:rPr>
        <w:t xml:space="preserve">, вузовском) в разных странах. 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>Образование как система может рассматриваться в трех измерениях: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 xml:space="preserve">- социальный масштаб (образование в мире, определенной стране и т.д.), 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>- ступень образования (дошкольное, школьное, высшее),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F1AA8">
        <w:rPr>
          <w:rFonts w:ascii="Times New Roman" w:hAnsi="Times New Roman" w:cs="Times New Roman"/>
          <w:sz w:val="28"/>
          <w:szCs w:val="28"/>
        </w:rPr>
        <w:t xml:space="preserve">- профиль образования - общее, специальное (математическое, гуманитарное, естественно-научное и т.д.), профессиональное, дополнительное. </w:t>
      </w:r>
      <w:proofErr w:type="gramEnd"/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>С этих позиций образование как систему в целом, можно характеризовать следующим образом: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>- образование как система может быть светским или клерикальным, государственным, частным, муниципальным или федеральным;</w:t>
      </w:r>
    </w:p>
    <w:p w:rsidR="007868C2" w:rsidRPr="003F1AA8" w:rsidRDefault="007868C2" w:rsidP="007B2DB7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1AA8">
        <w:rPr>
          <w:rFonts w:ascii="Times New Roman" w:hAnsi="Times New Roman" w:cs="Times New Roman"/>
          <w:sz w:val="28"/>
          <w:szCs w:val="28"/>
        </w:rPr>
        <w:t xml:space="preserve">- образование как система характеризуется </w:t>
      </w:r>
      <w:proofErr w:type="spellStart"/>
      <w:r w:rsidRPr="003F1AA8">
        <w:rPr>
          <w:rFonts w:ascii="Times New Roman" w:hAnsi="Times New Roman" w:cs="Times New Roman"/>
          <w:sz w:val="28"/>
          <w:szCs w:val="28"/>
        </w:rPr>
        <w:t>уровневостью</w:t>
      </w:r>
      <w:proofErr w:type="spellEnd"/>
      <w:r w:rsidRPr="003F1AA8">
        <w:rPr>
          <w:rFonts w:ascii="Times New Roman" w:hAnsi="Times New Roman" w:cs="Times New Roman"/>
          <w:sz w:val="28"/>
          <w:szCs w:val="28"/>
        </w:rPr>
        <w:t xml:space="preserve">, ступенчатостью, в основе чего преимущественно лежит возрастной критерий. Однако во всех странах при достаточно больших вариациях есть дошкольное образование, затем школьное с тремя ступенями (начальное, среднее, старшее), где формами могут быть гимназии, лицеи, и высшее образование: институты, университеты, академии. </w:t>
      </w:r>
      <w:proofErr w:type="gramStart"/>
      <w:r w:rsidRPr="003F1AA8">
        <w:rPr>
          <w:rFonts w:ascii="Times New Roman" w:hAnsi="Times New Roman" w:cs="Times New Roman"/>
          <w:sz w:val="28"/>
          <w:szCs w:val="28"/>
        </w:rPr>
        <w:t xml:space="preserve">Каждая ступень имеет свои организационные формы обучения - урок, лекция, семинар и т.д. и специфические формы контроля - опрос, зачет, экзамен я т.д.; </w:t>
      </w:r>
      <w:r w:rsidRPr="003F1AA8">
        <w:rPr>
          <w:rFonts w:ascii="Times New Roman" w:hAnsi="Times New Roman" w:cs="Times New Roman"/>
          <w:sz w:val="28"/>
          <w:szCs w:val="28"/>
        </w:rPr>
        <w:br/>
        <w:t xml:space="preserve">- образование как система может характеризоваться преемственностью уровней, управляемостью, эффективностью, направленностью; </w:t>
      </w:r>
      <w:r w:rsidRPr="003F1AA8">
        <w:rPr>
          <w:rFonts w:ascii="Times New Roman" w:hAnsi="Times New Roman" w:cs="Times New Roman"/>
          <w:sz w:val="28"/>
          <w:szCs w:val="28"/>
        </w:rPr>
        <w:br/>
        <w:t>- образовательная система имеет качественную и количественную характеристику, специфическую для своих подсистем.</w:t>
      </w:r>
      <w:proofErr w:type="gramEnd"/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При построении содержания образования культурологический подход расценивается как реализация гуманистической установки в понимании социальной функции человека, которая предполагает включение в контекст содержания образования структуры культуры в различных ее проявлениях, прежде всего духовной культуры. </w:t>
      </w:r>
    </w:p>
    <w:p w:rsidR="007B2DB7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Компонентами содержания образования признаются общая, базовая и профессиональная культуры.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lastRenderedPageBreak/>
        <w:t xml:space="preserve">Интегральным результатом культурологической направленности содержания образования выступает становление человека, готового к гуманистически ориентированному выбору, обладающего многофункциональными компетенциями.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Культурологический подход к концептуализации содержания образования подчеркивает позицию, в соответствии с которой культура, выступая основным его источником, рассматривается как некая целостность, развивающаяся и функционирующая по особым законам.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Понятие "культурология", применяемое к изучению педагогической действительности, включает два своих основных значения (знание о культуре и теория культуры). Это позволяет обозначить главные основания культурологического подхода, рассматривать культуру не только в качестве источника содержания образования, но и метода его исследования и проектирования. </w:t>
      </w:r>
    </w:p>
    <w:p w:rsidR="007868C2" w:rsidRPr="003F1AA8" w:rsidRDefault="007868C2" w:rsidP="007B2DB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3F1AA8">
        <w:rPr>
          <w:rFonts w:ascii="Times New Roman" w:hAnsi="Times New Roman"/>
          <w:sz w:val="28"/>
          <w:szCs w:val="28"/>
        </w:rPr>
        <w:t xml:space="preserve">Таким образом, основные обобщения относительно культурологического подхода сводятся к следующему: видение образования как феномена культуры; </w:t>
      </w:r>
      <w:proofErr w:type="spellStart"/>
      <w:r w:rsidRPr="003F1AA8">
        <w:rPr>
          <w:rFonts w:ascii="Times New Roman" w:hAnsi="Times New Roman"/>
          <w:sz w:val="28"/>
          <w:szCs w:val="28"/>
        </w:rPr>
        <w:t>культуросообразность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становится важнейшим условием развития образования и средством реализации идеи его </w:t>
      </w:r>
      <w:proofErr w:type="spellStart"/>
      <w:r w:rsidRPr="003F1AA8">
        <w:rPr>
          <w:rFonts w:ascii="Times New Roman" w:hAnsi="Times New Roman"/>
          <w:sz w:val="28"/>
          <w:szCs w:val="28"/>
        </w:rPr>
        <w:t>гуманизации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; цель высшего образования — интеллигент — человек культуры; обращенность образования к человеку через культуру; признание ее решающим фактором развития профессионально-личностных качеств; единство аксиологии и культурной антропологии для обеспечения комплексности научного подхода и </w:t>
      </w:r>
      <w:proofErr w:type="gramEnd"/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Государственная политика Республики Казахстан в сфере религии направлена в целом на обеспечение стабильного развития страны, гарантированность признанных прав и свобод человека и гражданина, духовное возрождение общества на базе признанных общечеловеческих и религиозных ценностей.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контексте вышеизложенного следует сказать принципы, заложенные в основу государственной политики в области свободы вероисповедания. 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Принцип отделения государства от религиозных объединений предполагает правовое регулирование деятельности конфессий, что обеспечивает необходимый баланс в государственно-конфессиональных отношениях, законную деятельность религиозных объединений, их равенство перед законом.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Вместе с тем понятно, что свобода деятельности религиозных объединений не может быть безгранична. Так, в соответствии со статьей 22 Конституции РК, осуществление права на свободу совести не должно обуславливать или ограничивать общечеловеческие и гражданские права и обязанности перед государством.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Соблюдение принципа нейтралитета государства, являющегося одним из ключевых, заключает в себя невмешательство во внутренние дела религиозных объединений.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Важно отметить, что законодательство устанавливает недопустимость ограничений религиозной деятельности, кроме как по основаниям, прямо </w:t>
      </w:r>
      <w:r w:rsidRPr="003F1AA8">
        <w:rPr>
          <w:rFonts w:ascii="Times New Roman" w:hAnsi="Times New Roman"/>
          <w:sz w:val="28"/>
          <w:szCs w:val="28"/>
        </w:rPr>
        <w:lastRenderedPageBreak/>
        <w:t>установленным законом.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Казахстанские граждане обладают полной свободой вероисповедания. Конституция Республики Казахстан среди других прав и свобод закрепила право каждого на свободу совести. В 1992 году Верховным Советом РК был принят Закон «О свободе вероисповедания и религиозных объединениях», закрепивший новые принципы отношений между государством и религиозными объединениями и гарантировавший различные права, связанные со свободой вероисповедания. Это означало, что любая религиозная конфессия имеет равное право на существование</w:t>
      </w:r>
      <w:proofErr w:type="gramStart"/>
      <w:r w:rsidRPr="003F1AA8">
        <w:rPr>
          <w:rFonts w:ascii="Times New Roman" w:hAnsi="Times New Roman"/>
          <w:sz w:val="28"/>
          <w:szCs w:val="28"/>
        </w:rPr>
        <w:t>.</w:t>
      </w:r>
      <w:proofErr w:type="gramEnd"/>
      <w:r w:rsidRPr="003F1AA8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3F1AA8">
        <w:rPr>
          <w:rFonts w:ascii="Times New Roman" w:hAnsi="Times New Roman"/>
          <w:sz w:val="28"/>
          <w:szCs w:val="28"/>
        </w:rPr>
        <w:t>п</w:t>
      </w:r>
      <w:proofErr w:type="gramEnd"/>
      <w:r w:rsidRPr="003F1AA8">
        <w:rPr>
          <w:rFonts w:ascii="Times New Roman" w:hAnsi="Times New Roman"/>
          <w:sz w:val="28"/>
          <w:szCs w:val="28"/>
        </w:rPr>
        <w:t>оложением в государственной конфессиональной политике нашей республики является то, что законодательство гарантирует право на свободу совести и свободу вероисповедания не только своим гражданам, но и иностранцам и лицам без гражданства, законно находящимся на её территории. При этом право на свободу совести может быть реализовано как индивидуально, так и путём создания соответствующих религиозных объединений.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Цели, задачи и принципы государственной политики в сфере религий определяются обязанностями государства по обеспечению прав и свобод в вопросах вероисповедания, а также сохранению и развитию духовно-нравственного и культурного потенциала народа Казахстана.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Базовой долгосрочной целью государственной религиозной политики является сохранение гражданского мира, политической, социальной и экономической стабильности и национальной </w:t>
      </w:r>
      <w:proofErr w:type="spellStart"/>
      <w:r w:rsidRPr="003F1AA8">
        <w:rPr>
          <w:rFonts w:ascii="Times New Roman" w:hAnsi="Times New Roman"/>
          <w:sz w:val="28"/>
          <w:szCs w:val="28"/>
        </w:rPr>
        <w:t>безапосности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в государстве, гарантия прав на свободу вероисповедания, а также поддержка культур и традиций народов Казахстана. Государственная политика Республики Казахстан в сфере религии направлена в целом на обеспечение стабильного развития страны, гарантированность признанных прав и свобод человека и гражданина, духовное возрождение общества на базе признанных общечеловеческих и религиозных ценностей.</w:t>
      </w:r>
    </w:p>
    <w:p w:rsidR="007B2DB7" w:rsidRPr="003F1AA8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контексте вышеизложенного следует сказать принципы, заложенные в основу государственной политики в области свободы вероисповедания. </w:t>
      </w:r>
      <w:r w:rsidRPr="003F1AA8">
        <w:rPr>
          <w:rFonts w:ascii="Times New Roman" w:hAnsi="Times New Roman"/>
          <w:sz w:val="28"/>
          <w:szCs w:val="28"/>
        </w:rPr>
        <w:br/>
        <w:t>Принцип отделения государства от религиозных объединений предполагает правовое регулирование деятельности конфессий, что обеспечивает необходимый баланс в государственно-конфессиональных отношениях, законную деятельность религиозных объединений, их равенство перед законом.</w:t>
      </w:r>
    </w:p>
    <w:p w:rsidR="00FD2EC0" w:rsidRDefault="007B2DB7" w:rsidP="007B2DB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Цели, задачи и принципы государственной политики в сфере религий определяются обязанностями государства по обеспечению прав и свобод в вопросах вероисповедания, а также сохранению и развитию духовно-нравственного и культурного потенциала народа Казахстана.</w:t>
      </w:r>
      <w:r w:rsidRPr="003F1AA8">
        <w:rPr>
          <w:rFonts w:ascii="Times New Roman" w:hAnsi="Times New Roman"/>
          <w:sz w:val="28"/>
          <w:szCs w:val="28"/>
        </w:rPr>
        <w:br/>
        <w:t xml:space="preserve">Базовой долгосрочной целью государственной религиозной политики является сохранение гражданского мира, политической, социальной и экономической стабильности и национальной </w:t>
      </w:r>
      <w:proofErr w:type="spellStart"/>
      <w:r w:rsidRPr="003F1AA8">
        <w:rPr>
          <w:rFonts w:ascii="Times New Roman" w:hAnsi="Times New Roman"/>
          <w:sz w:val="28"/>
          <w:szCs w:val="28"/>
        </w:rPr>
        <w:t>безапосности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 в государстве, гарантия прав на свободу вероисповедания, а также поддержка культур и традиций народов Казахстана.</w:t>
      </w:r>
      <w:r w:rsidR="00FD2EC0">
        <w:rPr>
          <w:rFonts w:ascii="Times New Roman" w:hAnsi="Times New Roman"/>
          <w:sz w:val="28"/>
          <w:szCs w:val="28"/>
        </w:rPr>
        <w:br w:type="page"/>
      </w:r>
    </w:p>
    <w:p w:rsidR="007B2DB7" w:rsidRPr="003F1AA8" w:rsidRDefault="007B2DB7" w:rsidP="001727EE">
      <w:pPr>
        <w:ind w:firstLine="567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hAnsi="Times New Roman"/>
          <w:caps/>
          <w:sz w:val="28"/>
          <w:szCs w:val="28"/>
        </w:rPr>
        <w:lastRenderedPageBreak/>
        <w:t xml:space="preserve">9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Педпрактика в системе высшего педагогического</w:t>
      </w:r>
      <w:r w:rsidRPr="003F1AA8">
        <w:rPr>
          <w:rFonts w:ascii="Times New Roman" w:hAnsi="Times New Roman"/>
          <w:bCs/>
          <w:caps/>
          <w:sz w:val="28"/>
          <w:szCs w:val="28"/>
        </w:rPr>
        <w:t xml:space="preserve">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образования.</w:t>
      </w:r>
    </w:p>
    <w:p w:rsidR="00400C2C" w:rsidRPr="003F1AA8" w:rsidRDefault="00400C2C" w:rsidP="00400C2C">
      <w:pPr>
        <w:ind w:firstLine="567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</w:p>
    <w:p w:rsidR="001727EE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Обучающиеся педагогических специальностей проходят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непрерывную педагогическую практ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ику, которая организуются после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завершения изучения цикла сп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ециальных дисциплин, по которым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предусмотрена педагогическая практика, или теоретического курса обучения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в целом. Обучающиеся педагог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ических специальностей проходят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непрерывную педагогическую практ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ику, которая организуются после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завершения изучения цикла сп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ециальных дисциплин, по которым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предусмотрена педагогическая практика, или теоретического курса обучения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в целом. Целью педагогической практики является закрепление и углубление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знаний по общенаучным, культурологическим, психолого-педагогическим,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методическим и специальным дисциплинам, а также формирование на основе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теоретических знаний педагогических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умений, навыков и компетенций.</w:t>
      </w:r>
    </w:p>
    <w:p w:rsidR="001727EE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Педагогическая практика направ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лена на соединение общенаучной,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дидактической, методической, предме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>тной и психолого-педагогической подготовки.</w:t>
      </w:r>
    </w:p>
    <w:p w:rsidR="001727EE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Программы педагогической практики разрабат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ываются и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утверждаются выпускающей и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>ли специализированной кафедрой.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Программа педагогической пра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ктики должна быть направлена на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выработку у обучающихся пр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офессионально значимых умений и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формирование ключевых компетенций: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 планирование, прогнозирование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анализ основных компонентов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процесса обучения и воспитания;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 выявление степени соответстви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я применяемых методов и средств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обучения дидактическим целям и задачам;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 использование разнообразн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ых форм и методов организации и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реализации учебно-познавательной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трудовой, общественной,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природоохранной, оздоровительной, игровой и других видов деятельности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учащихся;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 осуществление индивидуального по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дхода к учащимся в ходе учебной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и воспитательной работы с учетом особенностей их развития;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 проведение педагогической диагно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стики состояния педагогического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процесса;</w:t>
      </w:r>
    </w:p>
    <w:p w:rsidR="00400C2C" w:rsidRPr="003F1AA8" w:rsidRDefault="00400C2C" w:rsidP="001727EE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 оценивание результатов деятельно</w:t>
      </w:r>
      <w:r w:rsidR="001727EE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сти учащихся, педагогов и своей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собственной деятельности.</w:t>
      </w:r>
    </w:p>
    <w:p w:rsidR="001727EE" w:rsidRPr="003F1AA8" w:rsidRDefault="001727EE" w:rsidP="001727E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Главными факторами эффективности педагогической практики являются ее теоретическая обоснованность, обучающий и воспитательный характер, систематичность и преемственность.</w:t>
      </w:r>
    </w:p>
    <w:p w:rsidR="001727EE" w:rsidRPr="003F1AA8" w:rsidRDefault="001727EE" w:rsidP="001727EE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bCs/>
          <w:color w:val="000000"/>
          <w:sz w:val="28"/>
          <w:szCs w:val="28"/>
        </w:rPr>
        <w:t>Задачи педагогической практики</w:t>
      </w:r>
    </w:p>
    <w:p w:rsidR="001727EE" w:rsidRPr="003F1AA8" w:rsidRDefault="001727EE" w:rsidP="003F550D">
      <w:pPr>
        <w:pStyle w:val="aa"/>
        <w:widowControl/>
        <w:numPr>
          <w:ilvl w:val="0"/>
          <w:numId w:val="2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Углубление и закрепление теоретических знаний, полученных студентами в ходе учебной деятельности; их применение в решении конкретных педагогических задач;</w:t>
      </w:r>
    </w:p>
    <w:p w:rsidR="001727EE" w:rsidRPr="003F1AA8" w:rsidRDefault="001727EE" w:rsidP="003F550D">
      <w:pPr>
        <w:pStyle w:val="aa"/>
        <w:widowControl/>
        <w:numPr>
          <w:ilvl w:val="0"/>
          <w:numId w:val="2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lastRenderedPageBreak/>
        <w:t>Формирование и развитие у будущих учителей педагогических умений и профессионально значимых личностных качеств;</w:t>
      </w:r>
    </w:p>
    <w:p w:rsidR="001727EE" w:rsidRPr="003F1AA8" w:rsidRDefault="001727EE" w:rsidP="003F550D">
      <w:pPr>
        <w:pStyle w:val="aa"/>
        <w:widowControl/>
        <w:numPr>
          <w:ilvl w:val="0"/>
          <w:numId w:val="2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3F1AA8">
        <w:rPr>
          <w:rFonts w:ascii="Times New Roman" w:hAnsi="Times New Roman"/>
          <w:color w:val="000000"/>
          <w:sz w:val="28"/>
          <w:szCs w:val="28"/>
        </w:rPr>
        <w:t>Воспитание у студентов потребности в педагогическом самообразовании, выработка творческого и исследовательского подхода к педагогической деятельности;</w:t>
      </w:r>
    </w:p>
    <w:p w:rsidR="001727EE" w:rsidRPr="003F1AA8" w:rsidRDefault="001727EE" w:rsidP="003F550D">
      <w:pPr>
        <w:widowControl/>
        <w:overflowPunct/>
        <w:ind w:firstLine="567"/>
        <w:jc w:val="both"/>
        <w:rPr>
          <w:rFonts w:ascii="Times New Roman" w:eastAsia="TimesNewRoman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iCs/>
          <w:sz w:val="28"/>
          <w:szCs w:val="28"/>
          <w:lang w:eastAsia="en-US"/>
        </w:rPr>
        <w:t xml:space="preserve">Адаптационная функция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практически проявляется в том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что студент знакомится с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разными видами учебно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воспитательных учреждений и организацией работы в них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,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привыкает к ритму педагогического процесса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к взаимодействию с детьми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ориентируется в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системе горизонтальных и вертикальных связей и отношений образовательных организаций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1727EE" w:rsidRPr="003F1AA8" w:rsidRDefault="001727EE" w:rsidP="003F550D">
      <w:pPr>
        <w:widowControl/>
        <w:overflowPunct/>
        <w:ind w:firstLine="567"/>
        <w:jc w:val="both"/>
        <w:rPr>
          <w:rFonts w:ascii="Times New Roman" w:eastAsia="TimesNewRoman" w:hAnsi="Times New Roman"/>
          <w:sz w:val="28"/>
          <w:szCs w:val="28"/>
          <w:lang w:eastAsia="en-US"/>
        </w:rPr>
      </w:pP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Будущий учитель начинает реально представлять себе все радости и трудности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педагогической деятельности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E83E33" w:rsidRPr="003F1AA8" w:rsidRDefault="001727EE" w:rsidP="003F550D">
      <w:pPr>
        <w:widowControl/>
        <w:overflowPunct/>
        <w:ind w:firstLine="567"/>
        <w:jc w:val="both"/>
        <w:rPr>
          <w:rFonts w:ascii="Times New Roman" w:eastAsia="TimesNewRoman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iCs/>
          <w:sz w:val="28"/>
          <w:szCs w:val="28"/>
          <w:lang w:eastAsia="en-US"/>
        </w:rPr>
        <w:t xml:space="preserve">Обучающая функция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практики состоит в реализации полученных теоретических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знаний в конкретной деятельности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. </w:t>
      </w:r>
    </w:p>
    <w:p w:rsidR="001727EE" w:rsidRPr="003F1AA8" w:rsidRDefault="001727EE" w:rsidP="003F550D">
      <w:pPr>
        <w:widowControl/>
        <w:overflowPunct/>
        <w:ind w:firstLine="567"/>
        <w:jc w:val="both"/>
        <w:rPr>
          <w:rFonts w:ascii="Times New Roman" w:eastAsia="TimesNewRoman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iCs/>
          <w:sz w:val="28"/>
          <w:szCs w:val="28"/>
          <w:lang w:eastAsia="en-US"/>
        </w:rPr>
        <w:t xml:space="preserve">Воспитывающая функция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практики состоит в формировании мотивации к будущей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профессиональной деятельности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становлении педагогической культуры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формировании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профессиональной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«</w:t>
      </w:r>
      <w:proofErr w:type="gramStart"/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Я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-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концепции</w:t>
      </w:r>
      <w:proofErr w:type="gramEnd"/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»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и стиля педагогической деятельности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E83E33" w:rsidRPr="003F1AA8" w:rsidRDefault="001727EE" w:rsidP="003F550D">
      <w:pPr>
        <w:widowControl/>
        <w:overflowPunct/>
        <w:ind w:firstLine="567"/>
        <w:jc w:val="both"/>
        <w:rPr>
          <w:rFonts w:ascii="Times New Roman" w:eastAsia="TimesNewRoman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iCs/>
          <w:sz w:val="28"/>
          <w:szCs w:val="28"/>
          <w:lang w:eastAsia="en-US"/>
        </w:rPr>
        <w:t xml:space="preserve">Развивающая функция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практики реализуется в формировании и развитии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педагогических способностей студента и выработке у него компенсаторных умений в случае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слабой развитости педагогических способностей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. </w:t>
      </w:r>
    </w:p>
    <w:p w:rsidR="00400C2C" w:rsidRPr="003F1AA8" w:rsidRDefault="001727EE" w:rsidP="003F550D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iCs/>
          <w:sz w:val="28"/>
          <w:szCs w:val="28"/>
          <w:lang w:eastAsia="en-US"/>
        </w:rPr>
        <w:t xml:space="preserve">Рефлексивная функция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практики является одной из важнейших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.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Только на практике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студент может оценить свое эмоциональное состояние в процессе общения со всеми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субъектами педагогической деятельности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проанализировать и оценить свои личностные и</w:t>
      </w:r>
      <w:r w:rsidR="003F550D"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профессиональные качества как будущего учителя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, </w:t>
      </w:r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 xml:space="preserve">свою успешность или </w:t>
      </w:r>
      <w:proofErr w:type="spellStart"/>
      <w:r w:rsidRPr="003F1AA8">
        <w:rPr>
          <w:rFonts w:ascii="Times New Roman" w:eastAsia="TimesNewRoman" w:hAnsi="Times New Roman"/>
          <w:sz w:val="28"/>
          <w:szCs w:val="28"/>
          <w:lang w:eastAsia="en-US"/>
        </w:rPr>
        <w:t>неуспешность</w:t>
      </w:r>
      <w:proofErr w:type="spellEnd"/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3F550D" w:rsidRPr="003F1AA8" w:rsidRDefault="003F550D" w:rsidP="00E83E33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Учебная, учебно-ознакомительн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ая практика организуется на 2-3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курсах.</w:t>
      </w:r>
    </w:p>
    <w:p w:rsidR="003F550D" w:rsidRPr="003F1AA8" w:rsidRDefault="003F550D" w:rsidP="00E83E33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Целью учебной и учебно-оз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накомительной практики является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знакомство обучающегося с направлениями деятельности высшего учебного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заведения, образовательными пр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ограммами, реализуемыми высшими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учебным заведением, обучаемой спе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циальностью, видами функциями и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задачами будущей профессиональной деятельности.</w:t>
      </w:r>
    </w:p>
    <w:p w:rsidR="003F550D" w:rsidRPr="003F1AA8" w:rsidRDefault="003F550D" w:rsidP="00E83E33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Базами учебной и учебно-о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знакомительной практик являются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учебное заведение, учебные мастерские, лаборатории, полигоны, опытные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хозяйства, клиники, другие учебно-вспомогательные подразделения вуза, а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также организации соответст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вующие будущей профессиональной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деятельности.</w:t>
      </w:r>
    </w:p>
    <w:p w:rsidR="00FD2EC0" w:rsidRDefault="003F550D" w:rsidP="003F1AA8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В случае проведении учебной и уч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ебно-ознакомительной практики в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сторонних организациях необходимо наличие соответствующих договоров. Обучающиеся педагогических специальностей проходят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непрерывную педагогическую практ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ику, которая организуются после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завершения изучения цикла сп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ециальных дисциплин, по которым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предусмотрена педагогическая практика, или теоретического курса обучения</w:t>
      </w:r>
      <w:r w:rsidR="00E83E33" w:rsidRPr="003F1AA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3F1AA8">
        <w:rPr>
          <w:rFonts w:ascii="Times New Roman" w:eastAsiaTheme="minorHAnsi" w:hAnsi="Times New Roman"/>
          <w:sz w:val="28"/>
          <w:szCs w:val="28"/>
          <w:lang w:eastAsia="en-US"/>
        </w:rPr>
        <w:t>в целом.</w:t>
      </w:r>
      <w:r w:rsidR="00FD2EC0">
        <w:rPr>
          <w:rFonts w:ascii="Times New Roman" w:eastAsiaTheme="minorHAnsi" w:hAnsi="Times New Roman"/>
          <w:sz w:val="28"/>
          <w:szCs w:val="28"/>
          <w:lang w:eastAsia="en-US"/>
        </w:rPr>
        <w:br w:type="page"/>
      </w:r>
    </w:p>
    <w:p w:rsidR="006802F2" w:rsidRPr="003F1AA8" w:rsidRDefault="006802F2" w:rsidP="006802F2">
      <w:pPr>
        <w:overflowPunct/>
        <w:ind w:firstLine="301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hAnsi="Times New Roman"/>
          <w:caps/>
          <w:sz w:val="28"/>
          <w:szCs w:val="28"/>
        </w:rPr>
        <w:lastRenderedPageBreak/>
        <w:t xml:space="preserve">10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Педагогическое проектирование как особый вид</w:t>
      </w:r>
    </w:p>
    <w:p w:rsidR="006802F2" w:rsidRPr="003F1AA8" w:rsidRDefault="006802F2" w:rsidP="006802F2">
      <w:pPr>
        <w:overflowPunct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профессиональной деятельности учителя.</w:t>
      </w:r>
    </w:p>
    <w:p w:rsidR="006802F2" w:rsidRPr="003F1AA8" w:rsidRDefault="006802F2" w:rsidP="00E83E33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Проектирование в области педагогики и образования относится к социальной сфере, а его продукт относится к разряду гуманитарных проектов, смыслом и целью, которой является усовершенствование того, что определяется особенностями человеческой природы и отношений.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Ученые выделяют разные виды педагогического проектирования: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Адаптацию к социальной среде и ее условиям и преобразование среды в соответствии со своими ценностями, целями и убеждениями (Г.П. Щедровицкий);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Психолого-педагогическое проектирование образовательных процессов, имея в виду обучение как освоение способов деятельности, формирование как освоение совершенной формы действия, воспитание как взросление и </w:t>
      </w:r>
      <w:proofErr w:type="gramStart"/>
      <w:r w:rsidRPr="003F1AA8">
        <w:rPr>
          <w:rFonts w:ascii="Times New Roman" w:hAnsi="Times New Roman"/>
          <w:sz w:val="28"/>
          <w:szCs w:val="28"/>
        </w:rPr>
        <w:t>социализацию</w:t>
      </w:r>
      <w:proofErr w:type="gramEnd"/>
      <w:r w:rsidRPr="003F1AA8">
        <w:rPr>
          <w:rFonts w:ascii="Times New Roman" w:hAnsi="Times New Roman"/>
          <w:sz w:val="28"/>
          <w:szCs w:val="28"/>
        </w:rPr>
        <w:t xml:space="preserve"> и социально-педагогическое проектирование образовательных институтов и образовательной среды, в которых реализуется соответствующие процессы;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>Проектирование и создание проектов в интенсивных формах, к которым относятся организационно-</w:t>
      </w:r>
      <w:proofErr w:type="spellStart"/>
      <w:r w:rsidRPr="003F1AA8">
        <w:rPr>
          <w:rFonts w:ascii="Times New Roman" w:hAnsi="Times New Roman"/>
          <w:sz w:val="28"/>
          <w:szCs w:val="28"/>
        </w:rPr>
        <w:t>деятельностные</w:t>
      </w:r>
      <w:proofErr w:type="spellEnd"/>
      <w:r w:rsidRPr="003F1AA8">
        <w:rPr>
          <w:rFonts w:ascii="Times New Roman" w:hAnsi="Times New Roman"/>
          <w:sz w:val="28"/>
          <w:szCs w:val="28"/>
        </w:rPr>
        <w:t xml:space="preserve">, инновационные, продуктивные игры и проектировочные игры и пошаговое проектирование образовательного процесса всеми его участниками, где сам процесс проектирования рассматривается как один из факторов становления образовательного учреждения гуманистической ориентации.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В настоящее время в образовании развиваются три вида проектирования, различающиеся по объему преобразования, целевой направленности и результату: </w:t>
      </w:r>
    </w:p>
    <w:p w:rsidR="0030270D" w:rsidRPr="003F1AA8" w:rsidRDefault="0030270D" w:rsidP="0030270D">
      <w:pPr>
        <w:pStyle w:val="aa"/>
        <w:widowControl/>
        <w:numPr>
          <w:ilvl w:val="0"/>
          <w:numId w:val="3"/>
        </w:numPr>
        <w:tabs>
          <w:tab w:val="left" w:pos="851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социально-педагогическое проектирование, направленное на изменение социальной среды или решение социальных проблем педагогическими средствами; </w:t>
      </w:r>
    </w:p>
    <w:p w:rsidR="0030270D" w:rsidRPr="003F1AA8" w:rsidRDefault="0030270D" w:rsidP="0030270D">
      <w:pPr>
        <w:pStyle w:val="aa"/>
        <w:widowControl/>
        <w:numPr>
          <w:ilvl w:val="0"/>
          <w:numId w:val="3"/>
        </w:numPr>
        <w:tabs>
          <w:tab w:val="left" w:pos="851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психолого-педагогическое проектирование, целью которого становится преобразование личности и межличностных отношений, исходя из мотивации, восприятия информации, усвоения знаний, участия в деятельности, общении в рамках образовательных процессов, т.е. создания и модификации способов обучения и воспитания и форм организации педагогической деятельности; </w:t>
      </w:r>
    </w:p>
    <w:p w:rsidR="0030270D" w:rsidRPr="003F1AA8" w:rsidRDefault="0030270D" w:rsidP="0030270D">
      <w:pPr>
        <w:pStyle w:val="aa"/>
        <w:widowControl/>
        <w:numPr>
          <w:ilvl w:val="0"/>
          <w:numId w:val="3"/>
        </w:numPr>
        <w:tabs>
          <w:tab w:val="left" w:pos="851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образовательное проектирование, ориентированное на проектирование качества образования и инновационные изменения образовательных систем и институтов.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Проектирование в образовании может осуществляться на разных уровнях. Под уровнем понимается степень обобщенности проектных процедур и результата, которая используется в рамках проектных действий. Представляется, что в зависимости от требований к результату и формам представления продукта педагогическое проектирование может быть выполнено в концептуальном, содержательном, технологичном, процессуальном уровнях.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lastRenderedPageBreak/>
        <w:t xml:space="preserve">Рассмотрим уровни проектирования на примере образовательного проектирования.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3F1AA8">
        <w:rPr>
          <w:rFonts w:ascii="Times New Roman" w:hAnsi="Times New Roman"/>
          <w:sz w:val="28"/>
          <w:szCs w:val="28"/>
        </w:rPr>
        <w:t xml:space="preserve">Содержание и структура педагогической программы развития школы. Концептуальный уровень проектирования ориентирован на создание концепции, модели. На основе комплексного анализа предыдущей работы выявляются сильные и слабые стороны работы коллектива, его творческий и профессиональный потенциал, готовность к новациям, характеризуются взаимодействие, и влияние социально-экономического окружения, делаются выводы, намечаются проблемы и ставятся задачи и общее (пока еще схематическое, в виде идеи) видение изменений. Оценки результатов диагностики подходы к взаимодействию с окружающим социумом и организация жизнедеятельности должны основываться на принципах, составляющих целостную систему. Определяются цели и конкретные задачи, понимаемые как всем коллективом, так и руководителями управления образованием. Конкретизируются и объединяются в систему те установки, которые существовали. Концептуальная часть проектирования представляет собой изложение совокупности педагогических идей и принципов, определяющих своеобразную педагогическую политику учреждения, делающую его целостной системой. 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Объекты педагогического проектирования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1. Педагогическая ситуация.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2. Педагогический процесс.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3. Педагогическая система.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Педагогическая ситуация является объектом проектирования. Она всегда существует в рамках педагогического процесса, а через него – и в педагогической системе (например, предстоящий разговор с учеником, родителями, коллегами). Педагогическая ситуация является составной частью педагогического процесса. Педагогические ситуации могут появиться стихийно или заранее планироваться. В каждом случае они должны разрешаться обдуманно.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Проектирование педагогического процесса и системы является более сложной, многоступенчатой деятельностью.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Проектирование педагогического процесса включает в себя три этапа: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– моделирование;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– собственно проектирование;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– конструирование.</w:t>
      </w:r>
    </w:p>
    <w:p w:rsidR="0030270D" w:rsidRPr="003F1AA8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Педагогическое моделирование (создание модели) является разработкой целей (общей идеи) создания педагогических систем, процессов или ситуаций и основных путей их достижения.</w:t>
      </w:r>
    </w:p>
    <w:p w:rsidR="00FD2EC0" w:rsidRDefault="0030270D" w:rsidP="0030270D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F1AA8">
        <w:rPr>
          <w:rFonts w:ascii="Times New Roman" w:hAnsi="Times New Roman"/>
          <w:bCs/>
          <w:sz w:val="28"/>
          <w:szCs w:val="28"/>
        </w:rPr>
        <w:t>Педагогическое проектирование (создание проекта) заключается в дальнейшей разработке созданной модели и доведении ее до уровня практического использования.</w:t>
      </w:r>
      <w:r w:rsidR="00FD2EC0">
        <w:rPr>
          <w:rFonts w:ascii="Times New Roman" w:hAnsi="Times New Roman"/>
          <w:bCs/>
          <w:sz w:val="28"/>
          <w:szCs w:val="28"/>
        </w:rPr>
        <w:br w:type="page"/>
      </w:r>
    </w:p>
    <w:p w:rsidR="003F1AA8" w:rsidRPr="003F1AA8" w:rsidRDefault="003F1AA8" w:rsidP="003F1AA8">
      <w:pPr>
        <w:overflowPunct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3F1AA8">
        <w:rPr>
          <w:rFonts w:ascii="Times New Roman" w:hAnsi="Times New Roman"/>
          <w:caps/>
          <w:sz w:val="28"/>
          <w:szCs w:val="28"/>
        </w:rPr>
        <w:lastRenderedPageBreak/>
        <w:t xml:space="preserve">11 </w:t>
      </w:r>
      <w:r w:rsidRPr="003F1AA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Факторы непрерывного профессионального совершенствования педагога</w:t>
      </w:r>
    </w:p>
    <w:p w:rsidR="006802F2" w:rsidRPr="003F1AA8" w:rsidRDefault="006802F2" w:rsidP="00E83E33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B3102C" w:rsidRDefault="003F1AA8" w:rsidP="00B3102C">
      <w:pPr>
        <w:widowControl/>
        <w:overflowPunct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Взаимодействие – философская категория, отражающая процессы воздействия объектов друг на друга, их взаимную обусловленность и порождение одним объектом другого. Взаимодействие – универсальная форма движения, развития, определяет существование и структурную организацию любой материальной системы. </w:t>
      </w:r>
    </w:p>
    <w:p w:rsidR="000F54C8" w:rsidRPr="00B3102C" w:rsidRDefault="003F1AA8" w:rsidP="00B3102C">
      <w:pPr>
        <w:widowControl/>
        <w:overflowPunct/>
        <w:ind w:firstLine="567"/>
        <w:jc w:val="both"/>
        <w:rPr>
          <w:rFonts w:ascii="Times New Roman" w:eastAsiaTheme="minorHAnsi" w:hAnsi="Times New Roman"/>
          <w:color w:val="000000" w:themeColor="text1"/>
          <w:sz w:val="28"/>
          <w:szCs w:val="28"/>
          <w:lang w:eastAsia="en-US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>Продуктивность педагогической деятельности во многом предопределяется осознанием учителем функций педагогического общения: коммуникативная функция (обмен информацией); перцептивная (восприятие и познание людьми друг друга); интерактивная (организация и регуляция совместной деятельности). Это исключает неправильное педагогическое общение, порождающее страх, неуверенность, ослабление внимания, памяти, работоспособности, нарушение динамики речи и, как правило, появление стереотипных высказываний школьников, поскольку у них снижается желание и умение думать самостоятельно, увеличивается конфликтность поведения.</w:t>
      </w:r>
    </w:p>
    <w:p w:rsidR="003F1AA8" w:rsidRPr="003F1AA8" w:rsidRDefault="003F1AA8" w:rsidP="00B3102C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Специфика и основное содержание педагогической этики профессиональной деятельности раскрывается в ее </w:t>
      </w:r>
      <w:r w:rsidRPr="00B3102C">
        <w:rPr>
          <w:rFonts w:ascii="Times New Roman" w:hAnsi="Times New Roman"/>
          <w:bCs/>
          <w:color w:val="000000" w:themeColor="text1"/>
          <w:sz w:val="28"/>
          <w:szCs w:val="28"/>
        </w:rPr>
        <w:t>функциях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t>. Основываясь на анализе теоретических источников и практической деятельности выпускников учреждений высшего профессионального образования с известной долей условности среди них можно выделить следующие.</w:t>
      </w:r>
    </w:p>
    <w:p w:rsidR="003F1AA8" w:rsidRPr="006A5FA9" w:rsidRDefault="003F1AA8" w:rsidP="00B3102C">
      <w:pPr>
        <w:pStyle w:val="aa"/>
        <w:widowControl/>
        <w:numPr>
          <w:ilvl w:val="0"/>
          <w:numId w:val="7"/>
        </w:numPr>
        <w:tabs>
          <w:tab w:val="left" w:pos="1134"/>
        </w:tabs>
        <w:overflowPunct/>
        <w:autoSpaceDE/>
        <w:autoSpaceDN/>
        <w:adjustRightInd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A5FA9">
        <w:rPr>
          <w:rFonts w:ascii="Times New Roman" w:hAnsi="Times New Roman"/>
          <w:color w:val="000000" w:themeColor="text1"/>
          <w:sz w:val="28"/>
          <w:szCs w:val="28"/>
        </w:rPr>
        <w:t>Регулятивная функци</w:t>
      </w:r>
      <w:proofErr w:type="gramStart"/>
      <w:r w:rsidRPr="006A5FA9">
        <w:rPr>
          <w:rFonts w:ascii="Times New Roman" w:hAnsi="Times New Roman"/>
          <w:color w:val="000000" w:themeColor="text1"/>
          <w:sz w:val="28"/>
          <w:szCs w:val="28"/>
        </w:rPr>
        <w:t>я(</w:t>
      </w:r>
      <w:proofErr w:type="gramEnd"/>
      <w:r w:rsidRPr="006A5FA9">
        <w:rPr>
          <w:rFonts w:ascii="Times New Roman" w:hAnsi="Times New Roman"/>
          <w:color w:val="000000" w:themeColor="text1"/>
          <w:sz w:val="28"/>
          <w:szCs w:val="28"/>
        </w:rPr>
        <w:t>в самом широком смысле слова) обеспечивает согласование сферы нравственного сознания, этику взаимоотношений во всех областях профессиональной деятельности, морального поведения и действий.</w:t>
      </w:r>
    </w:p>
    <w:p w:rsidR="003F1AA8" w:rsidRPr="006A5FA9" w:rsidRDefault="003F1AA8" w:rsidP="00B3102C">
      <w:pPr>
        <w:pStyle w:val="aa"/>
        <w:widowControl/>
        <w:numPr>
          <w:ilvl w:val="0"/>
          <w:numId w:val="7"/>
        </w:numPr>
        <w:tabs>
          <w:tab w:val="left" w:pos="1134"/>
        </w:tabs>
        <w:overflowPunct/>
        <w:autoSpaceDE/>
        <w:autoSpaceDN/>
        <w:adjustRightInd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6A5FA9">
        <w:rPr>
          <w:rFonts w:ascii="Times New Roman" w:hAnsi="Times New Roman"/>
          <w:color w:val="000000" w:themeColor="text1"/>
          <w:sz w:val="28"/>
          <w:szCs w:val="28"/>
        </w:rPr>
        <w:t>Формирующе</w:t>
      </w:r>
      <w:proofErr w:type="spellEnd"/>
      <w:r w:rsidRPr="006A5FA9">
        <w:rPr>
          <w:rFonts w:ascii="Times New Roman" w:hAnsi="Times New Roman"/>
          <w:color w:val="000000" w:themeColor="text1"/>
          <w:sz w:val="28"/>
          <w:szCs w:val="28"/>
        </w:rPr>
        <w:t xml:space="preserve">-воспитательная </w:t>
      </w:r>
      <w:proofErr w:type="spellStart"/>
      <w:r w:rsidRPr="006A5FA9">
        <w:rPr>
          <w:rFonts w:ascii="Times New Roman" w:hAnsi="Times New Roman"/>
          <w:color w:val="000000" w:themeColor="text1"/>
          <w:sz w:val="28"/>
          <w:szCs w:val="28"/>
        </w:rPr>
        <w:t>функциязаключается</w:t>
      </w:r>
      <w:proofErr w:type="spellEnd"/>
      <w:r w:rsidRPr="006A5FA9">
        <w:rPr>
          <w:rFonts w:ascii="Times New Roman" w:hAnsi="Times New Roman"/>
          <w:color w:val="000000" w:themeColor="text1"/>
          <w:sz w:val="28"/>
          <w:szCs w:val="28"/>
        </w:rPr>
        <w:t xml:space="preserve"> в том, что в установках, моральных требованиях и нормах заложен огромный нравственно-воспитательный заряд, который непосредственно влияет на формирование и развитие морального потенциала у сотрудников.</w:t>
      </w:r>
    </w:p>
    <w:p w:rsidR="003F1AA8" w:rsidRPr="00B3102C" w:rsidRDefault="003F1AA8" w:rsidP="00B3102C">
      <w:pPr>
        <w:pStyle w:val="aa"/>
        <w:widowControl/>
        <w:numPr>
          <w:ilvl w:val="0"/>
          <w:numId w:val="7"/>
        </w:numPr>
        <w:tabs>
          <w:tab w:val="left" w:pos="1134"/>
        </w:tabs>
        <w:overflowPunct/>
        <w:autoSpaceDE/>
        <w:autoSpaceDN/>
        <w:adjustRightInd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A5FA9">
        <w:rPr>
          <w:rFonts w:ascii="Times New Roman" w:hAnsi="Times New Roman"/>
          <w:color w:val="000000" w:themeColor="text1"/>
          <w:sz w:val="28"/>
          <w:szCs w:val="28"/>
        </w:rPr>
        <w:t xml:space="preserve">Познавательная </w:t>
      </w:r>
      <w:proofErr w:type="spellStart"/>
      <w:r w:rsidRPr="006A5FA9">
        <w:rPr>
          <w:rFonts w:ascii="Times New Roman" w:hAnsi="Times New Roman"/>
          <w:color w:val="000000" w:themeColor="text1"/>
          <w:sz w:val="28"/>
          <w:szCs w:val="28"/>
        </w:rPr>
        <w:t>функцияпедагогической</w:t>
      </w:r>
      <w:proofErr w:type="spellEnd"/>
      <w:r w:rsidRPr="006A5FA9">
        <w:rPr>
          <w:rFonts w:ascii="Times New Roman" w:hAnsi="Times New Roman"/>
          <w:color w:val="000000" w:themeColor="text1"/>
          <w:sz w:val="28"/>
          <w:szCs w:val="28"/>
        </w:rPr>
        <w:t xml:space="preserve"> этики профессиональной деятельности связана с отражением в общественном</w:t>
      </w: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 и индивидуальном сознании моральных взглядов, оценочных суждений, требований, различных моральных ценностей, которые накоплены человечеством в сфере многолетнего взаимодействия и общения людей.</w:t>
      </w:r>
    </w:p>
    <w:p w:rsidR="003F1AA8" w:rsidRPr="003F1AA8" w:rsidRDefault="003F1AA8" w:rsidP="00B3102C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В </w:t>
      </w:r>
      <w:r w:rsidRPr="00B3102C">
        <w:rPr>
          <w:rFonts w:ascii="Times New Roman" w:hAnsi="Times New Roman"/>
          <w:bCs/>
          <w:color w:val="000000" w:themeColor="text1"/>
          <w:sz w:val="28"/>
          <w:szCs w:val="28"/>
        </w:rPr>
        <w:t>структурном плане педагогическая этика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3102C">
        <w:rPr>
          <w:rFonts w:ascii="Times New Roman" w:hAnsi="Times New Roman"/>
          <w:bCs/>
          <w:color w:val="000000" w:themeColor="text1"/>
          <w:sz w:val="28"/>
          <w:szCs w:val="28"/>
        </w:rPr>
        <w:t>профессиональной деятельности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 включает три основные группы моральных требований, норм и правил, которые между собой взаимосвязаны, но обладают и относительной самостоятельностью.</w:t>
      </w:r>
    </w:p>
    <w:p w:rsidR="003F1AA8" w:rsidRPr="003F1AA8" w:rsidRDefault="003F1AA8" w:rsidP="00B3102C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F1AA8">
        <w:rPr>
          <w:rFonts w:ascii="Times New Roman" w:hAnsi="Times New Roman"/>
          <w:color w:val="000000" w:themeColor="text1"/>
          <w:sz w:val="28"/>
          <w:szCs w:val="28"/>
        </w:rPr>
        <w:t>Первая группа</w:t>
      </w:r>
      <w:r w:rsidR="00B3102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профессионально-этических требований и норм связана со сферой морального сознания руководителя. К ним относятся </w:t>
      </w:r>
      <w:proofErr w:type="spellStart"/>
      <w:r w:rsidRPr="003F1AA8">
        <w:rPr>
          <w:rFonts w:ascii="Times New Roman" w:hAnsi="Times New Roman"/>
          <w:color w:val="000000" w:themeColor="text1"/>
          <w:sz w:val="28"/>
          <w:szCs w:val="28"/>
        </w:rPr>
        <w:t>общеморальные</w:t>
      </w:r>
      <w:proofErr w:type="spellEnd"/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 и профессионально-этические знания; моральные взгляды, убеждения и установки; нравственные мотивы, лежащие в основе его профессиональной деятельности; чувство любви и уважения к человеку; 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lastRenderedPageBreak/>
        <w:t>чувство долга, чести, совести и морально-профессиональной ответственности за результаты своей профессиональной деятельности, за профессиональную подготовку, действия и поступки своих подчиненных.</w:t>
      </w:r>
    </w:p>
    <w:p w:rsidR="003F1AA8" w:rsidRPr="003F1AA8" w:rsidRDefault="003F1AA8" w:rsidP="00B3102C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F1AA8">
        <w:rPr>
          <w:rFonts w:ascii="Times New Roman" w:hAnsi="Times New Roman"/>
          <w:color w:val="000000" w:themeColor="text1"/>
          <w:sz w:val="28"/>
          <w:szCs w:val="28"/>
        </w:rPr>
        <w:t>Вторая группа</w:t>
      </w:r>
      <w:r w:rsidR="00B3102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t>связана с системой нравственно-педагогических отношений и взаимоотношений, в которые объективно включен руководитель в процессе своей профессиональной деятельности. Практический опыт и специальное изучение данного вопроса показывают, что из всего многообразия профессионально-этических отношений, обеспечивающих успех педагогического труда менеджера или специалиста, следует выделить, в первую очередь, его отношение к своей профессии. Не менее значимы взаимоотношения с подчиненными, коллегами, вышестоящими руководителями.</w:t>
      </w:r>
    </w:p>
    <w:p w:rsidR="00B3102C" w:rsidRDefault="003F1AA8" w:rsidP="00B3102C">
      <w:pPr>
        <w:shd w:val="clear" w:color="auto" w:fill="FFFFFF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F1AA8">
        <w:rPr>
          <w:rFonts w:ascii="Times New Roman" w:hAnsi="Times New Roman"/>
          <w:color w:val="000000" w:themeColor="text1"/>
          <w:sz w:val="28"/>
          <w:szCs w:val="28"/>
        </w:rPr>
        <w:t>Третья группа</w:t>
      </w:r>
      <w:r w:rsidR="00B3102C"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3F1AA8">
        <w:rPr>
          <w:rFonts w:ascii="Times New Roman" w:hAnsi="Times New Roman"/>
          <w:color w:val="000000" w:themeColor="text1"/>
          <w:sz w:val="28"/>
          <w:szCs w:val="28"/>
        </w:rPr>
        <w:t xml:space="preserve">моральных требований, норм и правил реализуется в поведении руководителя, его конкретных действиях и поступках при решении различных профессиональных задач. </w:t>
      </w:r>
    </w:p>
    <w:p w:rsidR="00B3102C" w:rsidRPr="00B3102C" w:rsidRDefault="00B3102C" w:rsidP="00B3102C">
      <w:pPr>
        <w:shd w:val="clear" w:color="auto" w:fill="FFFFFF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B3102C">
        <w:rPr>
          <w:rFonts w:ascii="Times New Roman" w:hAnsi="Times New Roman"/>
          <w:color w:val="000000" w:themeColor="text1"/>
          <w:sz w:val="28"/>
          <w:szCs w:val="28"/>
        </w:rPr>
        <w:t>Бертон</w:t>
      </w:r>
      <w:proofErr w:type="spellEnd"/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 В. Принципы обучения и его организация. </w:t>
      </w:r>
    </w:p>
    <w:p w:rsidR="00B3102C" w:rsidRPr="00B3102C" w:rsidRDefault="00B3102C" w:rsidP="00B3102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1. Компоненты личностного плана представляют собой педагогическую направленность, педагогическую эрудицию, педагогическое творчество, педагогическое мастерство, а также педагогическую технику и культуру речи. </w:t>
      </w:r>
    </w:p>
    <w:p w:rsidR="00B3102C" w:rsidRPr="00B3102C" w:rsidRDefault="00B3102C" w:rsidP="00B3102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2. Компоненты деятельностного плана включают в себя педагогическое целеполагание, стиль педагогической деятельности, педагогическое общение и поведение, самосовершенствование в педагогической деятельности. </w:t>
      </w:r>
    </w:p>
    <w:p w:rsidR="00B3102C" w:rsidRPr="00B3102C" w:rsidRDefault="00B3102C" w:rsidP="00B3102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Перечисленные компоненты не могут исчерпывать всего ценностного педагогического содержания профессиональной культуры руководителя этнокультурного центра, а лишь составляют ее ядро. При определенном уровне сформированности они позволяют руководителю успешно совершенствоваться в процессе своей повседневной профессиональной и педагогической деятельности. Однако для этого необходимо четко знать и понимать характеристику представленных ценностных педагогических и структурных компонентов профессиональной культур. </w:t>
      </w:r>
    </w:p>
    <w:p w:rsidR="00B3102C" w:rsidRPr="00B3102C" w:rsidRDefault="00B3102C" w:rsidP="00B3102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В аспекте расширения спектра профессиональной деятельности коллектива в новых социально-экономических условиях особенно актуальными становятся (А.М. Новиков): </w:t>
      </w:r>
    </w:p>
    <w:p w:rsidR="00B3102C" w:rsidRPr="00B3102C" w:rsidRDefault="00B3102C" w:rsidP="00B3102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Профессионально-этическое (нравственное) воспитание: </w:t>
      </w:r>
    </w:p>
    <w:p w:rsidR="00B3102C" w:rsidRPr="00B3102C" w:rsidRDefault="00B3102C" w:rsidP="00B3102C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В первую очередь речь идет о формировании духовности. Главная задача руководителя этнокультурного центра в формировании духовности коллектива заключается, в разрешении двух противоречий. </w:t>
      </w:r>
    </w:p>
    <w:p w:rsidR="00FD2EC0" w:rsidRDefault="00B3102C" w:rsidP="00FD2EC0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102C">
        <w:rPr>
          <w:rFonts w:ascii="Times New Roman" w:hAnsi="Times New Roman"/>
          <w:color w:val="000000" w:themeColor="text1"/>
          <w:sz w:val="28"/>
          <w:szCs w:val="28"/>
        </w:rPr>
        <w:t xml:space="preserve">Во-первых, это преодоление разрыва между профессиональными и личностными воспитательными целями: ведь профессиональные знания в большинстве своем строятся таким образом, что они объективно обезличены и этически нейтральны. </w:t>
      </w:r>
      <w:r w:rsidR="00FD2EC0">
        <w:rPr>
          <w:rFonts w:ascii="Times New Roman" w:hAnsi="Times New Roman"/>
          <w:color w:val="000000" w:themeColor="text1"/>
          <w:sz w:val="28"/>
          <w:szCs w:val="28"/>
        </w:rPr>
        <w:br w:type="page"/>
      </w:r>
    </w:p>
    <w:p w:rsidR="006A5FA9" w:rsidRPr="006A5FA9" w:rsidRDefault="006A5FA9" w:rsidP="00FD2EC0">
      <w:pPr>
        <w:overflowPunct/>
        <w:jc w:val="center"/>
        <w:rPr>
          <w:rFonts w:ascii="Times New Roman" w:eastAsiaTheme="minorHAnsi" w:hAnsi="Times New Roman"/>
          <w:caps/>
          <w:sz w:val="28"/>
          <w:szCs w:val="28"/>
          <w:lang w:eastAsia="en-US"/>
        </w:rPr>
      </w:pPr>
      <w:r w:rsidRPr="006A5FA9">
        <w:rPr>
          <w:rFonts w:ascii="Times New Roman" w:hAnsi="Times New Roman"/>
          <w:caps/>
          <w:sz w:val="28"/>
          <w:szCs w:val="28"/>
        </w:rPr>
        <w:lastRenderedPageBreak/>
        <w:t xml:space="preserve">12 </w:t>
      </w:r>
      <w:r w:rsidRPr="006A5FA9">
        <w:rPr>
          <w:rFonts w:ascii="Times New Roman" w:eastAsiaTheme="minorHAnsi" w:hAnsi="Times New Roman"/>
          <w:caps/>
          <w:sz w:val="28"/>
          <w:szCs w:val="28"/>
          <w:lang w:eastAsia="en-US"/>
        </w:rPr>
        <w:t>Педагогическая техника</w:t>
      </w:r>
    </w:p>
    <w:p w:rsidR="000F54C8" w:rsidRPr="003F1AA8" w:rsidRDefault="000F54C8" w:rsidP="00FD2EC0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2F1727" w:rsidRDefault="000F300C" w:rsidP="002F17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Профессиональной </w:t>
      </w:r>
      <w:proofErr w:type="gramStart"/>
      <w:r>
        <w:rPr>
          <w:rFonts w:ascii="Times New Roman" w:hAnsi="Times New Roman"/>
          <w:sz w:val="28"/>
          <w:szCs w:val="28"/>
        </w:rPr>
        <w:t>этикой</w:t>
      </w:r>
      <w:proofErr w:type="gramEnd"/>
      <w:r>
        <w:rPr>
          <w:rFonts w:ascii="Times New Roman" w:hAnsi="Times New Roman"/>
          <w:sz w:val="28"/>
          <w:szCs w:val="28"/>
        </w:rPr>
        <w:t xml:space="preserve"> в общем называют кодексы </w:t>
      </w:r>
      <w:r w:rsidR="002F1727" w:rsidRPr="002F1727">
        <w:rPr>
          <w:rFonts w:ascii="Times New Roman" w:hAnsi="Times New Roman"/>
          <w:sz w:val="28"/>
          <w:szCs w:val="28"/>
        </w:rPr>
        <w:t>поведения,</w:t>
      </w:r>
      <w:r w:rsidR="002F1727">
        <w:rPr>
          <w:rFonts w:ascii="Times New Roman" w:hAnsi="Times New Roman"/>
          <w:sz w:val="28"/>
          <w:szCs w:val="28"/>
        </w:rPr>
        <w:t xml:space="preserve"> </w:t>
      </w:r>
      <w:r w:rsidR="002F1727" w:rsidRPr="002F1727">
        <w:rPr>
          <w:rFonts w:ascii="Times New Roman" w:hAnsi="Times New Roman"/>
          <w:sz w:val="28"/>
          <w:szCs w:val="28"/>
        </w:rPr>
        <w:t>обеспечивающие  нравственные  характе</w:t>
      </w:r>
      <w:r>
        <w:rPr>
          <w:rFonts w:ascii="Times New Roman" w:hAnsi="Times New Roman"/>
          <w:sz w:val="28"/>
          <w:szCs w:val="28"/>
        </w:rPr>
        <w:t xml:space="preserve">р  тех  взаимоотношений  между </w:t>
      </w:r>
      <w:r w:rsidR="002F1727" w:rsidRPr="002F1727">
        <w:rPr>
          <w:rFonts w:ascii="Times New Roman" w:hAnsi="Times New Roman"/>
          <w:sz w:val="28"/>
          <w:szCs w:val="28"/>
        </w:rPr>
        <w:t>людьми,</w:t>
      </w:r>
      <w:r w:rsidR="002F1727">
        <w:rPr>
          <w:rFonts w:ascii="Times New Roman" w:hAnsi="Times New Roman"/>
          <w:sz w:val="28"/>
          <w:szCs w:val="28"/>
        </w:rPr>
        <w:t xml:space="preserve"> </w:t>
      </w:r>
      <w:r w:rsidR="002F1727" w:rsidRPr="002F1727">
        <w:rPr>
          <w:rFonts w:ascii="Times New Roman" w:hAnsi="Times New Roman"/>
          <w:sz w:val="28"/>
          <w:szCs w:val="28"/>
        </w:rPr>
        <w:t>которые  вытекают  из   их   профессиональной   деятельно</w:t>
      </w:r>
      <w:r>
        <w:rPr>
          <w:rFonts w:ascii="Times New Roman" w:hAnsi="Times New Roman"/>
          <w:sz w:val="28"/>
          <w:szCs w:val="28"/>
        </w:rPr>
        <w:t xml:space="preserve">сти. </w:t>
      </w:r>
      <w:r w:rsidR="002F1727" w:rsidRPr="002F1727">
        <w:rPr>
          <w:rFonts w:ascii="Times New Roman" w:hAnsi="Times New Roman"/>
          <w:sz w:val="28"/>
          <w:szCs w:val="28"/>
        </w:rPr>
        <w:t>Особенностью</w:t>
      </w:r>
      <w:r w:rsidR="002F1727">
        <w:rPr>
          <w:rFonts w:ascii="Times New Roman" w:hAnsi="Times New Roman"/>
          <w:sz w:val="28"/>
          <w:szCs w:val="28"/>
        </w:rPr>
        <w:t xml:space="preserve"> </w:t>
      </w:r>
      <w:r w:rsidR="002F1727" w:rsidRPr="002F1727">
        <w:rPr>
          <w:rFonts w:ascii="Times New Roman" w:hAnsi="Times New Roman"/>
          <w:sz w:val="28"/>
          <w:szCs w:val="28"/>
        </w:rPr>
        <w:t xml:space="preserve">профессиональной этики </w:t>
      </w:r>
      <w:r>
        <w:rPr>
          <w:rFonts w:ascii="Times New Roman" w:hAnsi="Times New Roman"/>
          <w:sz w:val="28"/>
          <w:szCs w:val="28"/>
        </w:rPr>
        <w:t xml:space="preserve">является  её  тесная  связь  с </w:t>
      </w:r>
      <w:r w:rsidR="002F1727" w:rsidRPr="002F1727">
        <w:rPr>
          <w:rFonts w:ascii="Times New Roman" w:hAnsi="Times New Roman"/>
          <w:sz w:val="28"/>
          <w:szCs w:val="28"/>
        </w:rPr>
        <w:t>деятельностью  членов</w:t>
      </w:r>
      <w:r w:rsidR="002F1727">
        <w:rPr>
          <w:rFonts w:ascii="Times New Roman" w:hAnsi="Times New Roman"/>
          <w:sz w:val="28"/>
          <w:szCs w:val="28"/>
        </w:rPr>
        <w:t xml:space="preserve"> </w:t>
      </w:r>
      <w:r w:rsidR="002F1727" w:rsidRPr="002F1727">
        <w:rPr>
          <w:rFonts w:ascii="Times New Roman" w:hAnsi="Times New Roman"/>
          <w:sz w:val="28"/>
          <w:szCs w:val="28"/>
        </w:rPr>
        <w:t>конкретной группы и неразрывное единство с общей теорией морали.</w:t>
      </w:r>
    </w:p>
    <w:p w:rsidR="007357EC" w:rsidRDefault="002F1727" w:rsidP="007357E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2F1727">
        <w:rPr>
          <w:rFonts w:ascii="Times New Roman" w:hAnsi="Times New Roman"/>
          <w:sz w:val="28"/>
          <w:szCs w:val="28"/>
        </w:rPr>
        <w:t>Педагогическая этика является самостоятельным разделом этической науки 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изучает особенности педагогической  морали,  выясняет  специфику  реализации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общих принципов нравственности в сфере педагогического труда, раскрывает  её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функции,  специфику  содержания  принципов  и  этических  категорий.   Также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педагогической этикой изучается характер нравственной  деятельности  учителя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и нравственных отношений в профессиональной  среде,  разрабатываются  основы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педагогического этикета, представляющего собой совокупность  выработанных 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учительской среде специфических  правил  общения,  манер  поведения  и  т.п.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людей, профессионально занимающихся обучением и воспитанием.</w:t>
      </w:r>
    </w:p>
    <w:p w:rsidR="007357EC" w:rsidRDefault="002F1727" w:rsidP="007357E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2F1727">
        <w:rPr>
          <w:rFonts w:ascii="Times New Roman" w:hAnsi="Times New Roman"/>
          <w:sz w:val="28"/>
          <w:szCs w:val="28"/>
        </w:rPr>
        <w:t>Перед педагогической этикой стоит целый ряд насущных задач (которые могут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быть разделены на теоретические и прикладные), в числе которых  исследование</w:t>
      </w:r>
      <w:r w:rsidR="007357EC">
        <w:rPr>
          <w:rFonts w:ascii="Times New Roman" w:hAnsi="Times New Roman"/>
          <w:sz w:val="28"/>
          <w:szCs w:val="28"/>
        </w:rPr>
        <w:t xml:space="preserve"> проблем методологического </w:t>
      </w:r>
      <w:r w:rsidRPr="002F1727">
        <w:rPr>
          <w:rFonts w:ascii="Times New Roman" w:hAnsi="Times New Roman"/>
          <w:sz w:val="28"/>
          <w:szCs w:val="28"/>
        </w:rPr>
        <w:t>хара</w:t>
      </w:r>
      <w:r w:rsidR="007357EC">
        <w:rPr>
          <w:rFonts w:ascii="Times New Roman" w:hAnsi="Times New Roman"/>
          <w:sz w:val="28"/>
          <w:szCs w:val="28"/>
        </w:rPr>
        <w:t>ктера, выяснение структуры и</w:t>
      </w:r>
      <w:r w:rsidRPr="002F1727">
        <w:rPr>
          <w:rFonts w:ascii="Times New Roman" w:hAnsi="Times New Roman"/>
          <w:sz w:val="28"/>
          <w:szCs w:val="28"/>
        </w:rPr>
        <w:t xml:space="preserve"> изучения</w:t>
      </w:r>
      <w:r w:rsidR="007357EC">
        <w:rPr>
          <w:rFonts w:ascii="Times New Roman" w:hAnsi="Times New Roman"/>
          <w:sz w:val="28"/>
          <w:szCs w:val="28"/>
        </w:rPr>
        <w:t xml:space="preserve"> процесса  формирования нравственных потребностей учителя, </w:t>
      </w:r>
      <w:r w:rsidRPr="002F1727">
        <w:rPr>
          <w:rFonts w:ascii="Times New Roman" w:hAnsi="Times New Roman"/>
          <w:sz w:val="28"/>
          <w:szCs w:val="28"/>
        </w:rPr>
        <w:t>разработка</w:t>
      </w:r>
      <w:r w:rsidR="007357EC">
        <w:rPr>
          <w:rFonts w:ascii="Times New Roman" w:hAnsi="Times New Roman"/>
          <w:sz w:val="28"/>
          <w:szCs w:val="28"/>
        </w:rPr>
        <w:t xml:space="preserve"> специфики нравственных аспектов педагогического труда, </w:t>
      </w:r>
      <w:r w:rsidRPr="002F1727">
        <w:rPr>
          <w:rFonts w:ascii="Times New Roman" w:hAnsi="Times New Roman"/>
          <w:sz w:val="28"/>
          <w:szCs w:val="28"/>
        </w:rPr>
        <w:t>выявление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предъявляемых требований к нравственному облику педагога и т.д.</w:t>
      </w:r>
      <w:proofErr w:type="gramEnd"/>
    </w:p>
    <w:p w:rsidR="002F1727" w:rsidRPr="002F1727" w:rsidRDefault="002F1727" w:rsidP="007357E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2F1727">
        <w:rPr>
          <w:rFonts w:ascii="Times New Roman" w:hAnsi="Times New Roman"/>
          <w:sz w:val="28"/>
          <w:szCs w:val="28"/>
        </w:rPr>
        <w:t>Практическая  деятельность  учителя  не   всегда   соответствует   нормам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профессиональной   этики,   что   вызвано   сложностью   и    противоречиями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 xml:space="preserve">педагогической практики, поэтому одна </w:t>
      </w:r>
      <w:r w:rsidR="007357EC">
        <w:rPr>
          <w:rFonts w:ascii="Times New Roman" w:hAnsi="Times New Roman"/>
          <w:sz w:val="28"/>
          <w:szCs w:val="28"/>
        </w:rPr>
        <w:t>из важных задач  педагогической</w:t>
      </w:r>
      <w:r w:rsidRPr="002F1727">
        <w:rPr>
          <w:rFonts w:ascii="Times New Roman" w:hAnsi="Times New Roman"/>
          <w:sz w:val="28"/>
          <w:szCs w:val="28"/>
        </w:rPr>
        <w:t xml:space="preserve"> этики</w:t>
      </w:r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в изучении  состоянии  нра</w:t>
      </w:r>
      <w:r w:rsidR="007357EC">
        <w:rPr>
          <w:rFonts w:ascii="Times New Roman" w:hAnsi="Times New Roman"/>
          <w:sz w:val="28"/>
          <w:szCs w:val="28"/>
        </w:rPr>
        <w:t>вственного  сознания  педагога. Для этой</w:t>
      </w:r>
      <w:r w:rsidRPr="007357EC">
        <w:rPr>
          <w:rFonts w:ascii="Times New Roman" w:hAnsi="Times New Roman"/>
          <w:sz w:val="28"/>
          <w:szCs w:val="28"/>
        </w:rPr>
        <w:t xml:space="preserve"> цели</w:t>
      </w:r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необходимо  распол</w:t>
      </w:r>
      <w:r w:rsidR="007357EC">
        <w:rPr>
          <w:rFonts w:ascii="Times New Roman" w:hAnsi="Times New Roman"/>
          <w:sz w:val="28"/>
          <w:szCs w:val="28"/>
        </w:rPr>
        <w:t>агать  достаточно  корректными и научно</w:t>
      </w:r>
      <w:r w:rsidRPr="007357EC">
        <w:rPr>
          <w:rFonts w:ascii="Times New Roman" w:hAnsi="Times New Roman"/>
          <w:sz w:val="28"/>
          <w:szCs w:val="28"/>
        </w:rPr>
        <w:t xml:space="preserve"> обоснованными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7357EC">
        <w:rPr>
          <w:rFonts w:ascii="Times New Roman" w:hAnsi="Times New Roman"/>
          <w:sz w:val="28"/>
          <w:szCs w:val="28"/>
        </w:rPr>
        <w:t xml:space="preserve">методами. Универсальные </w:t>
      </w:r>
      <w:r w:rsidR="000F300C">
        <w:rPr>
          <w:rFonts w:ascii="Times New Roman" w:hAnsi="Times New Roman"/>
          <w:sz w:val="28"/>
          <w:szCs w:val="28"/>
        </w:rPr>
        <w:t xml:space="preserve"> и  наиболее  распространённые </w:t>
      </w:r>
      <w:r w:rsidRPr="007357EC">
        <w:rPr>
          <w:rFonts w:ascii="Times New Roman" w:hAnsi="Times New Roman"/>
          <w:sz w:val="28"/>
          <w:szCs w:val="28"/>
        </w:rPr>
        <w:t>методы  исследования</w:t>
      </w:r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общественного мнения в области педагогической этики направлены на  выяснение</w:t>
      </w:r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ценностных ориентаций,  мотивационной  сферы  личности,  оценочных  суждений</w:t>
      </w:r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опрашиваемых.  Этико-социологически</w:t>
      </w:r>
      <w:r w:rsidR="000F300C">
        <w:rPr>
          <w:rFonts w:ascii="Times New Roman" w:hAnsi="Times New Roman"/>
          <w:sz w:val="28"/>
          <w:szCs w:val="28"/>
        </w:rPr>
        <w:t xml:space="preserve">е  методы  позволяют  изучить  </w:t>
      </w:r>
      <w:proofErr w:type="gramStart"/>
      <w:r w:rsidRPr="007357EC">
        <w:rPr>
          <w:rFonts w:ascii="Times New Roman" w:hAnsi="Times New Roman"/>
          <w:sz w:val="28"/>
          <w:szCs w:val="28"/>
        </w:rPr>
        <w:t>этическую</w:t>
      </w:r>
      <w:proofErr w:type="gramEnd"/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эрудицию  учителя,  ценностные  ориентации,  нравственную  воспитанность   и</w:t>
      </w:r>
    </w:p>
    <w:p w:rsidR="002F1727" w:rsidRPr="007357EC" w:rsidRDefault="002F1727" w:rsidP="007357EC">
      <w:pPr>
        <w:pStyle w:val="aa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характер  коллективных  взаимоотношений.  Можно  назвать  в  числе   методов</w:t>
      </w:r>
    </w:p>
    <w:p w:rsidR="002F1727" w:rsidRPr="007357EC" w:rsidRDefault="002F1727" w:rsidP="007357EC">
      <w:pPr>
        <w:pStyle w:val="aa"/>
        <w:widowControl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lastRenderedPageBreak/>
        <w:t>исследования  педагогической  этики:  метод  «частотных   словарей»,   метод</w:t>
      </w:r>
    </w:p>
    <w:p w:rsidR="002F1727" w:rsidRPr="007357EC" w:rsidRDefault="002F1727" w:rsidP="007357EC">
      <w:pPr>
        <w:pStyle w:val="aa"/>
        <w:widowControl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357EC">
        <w:rPr>
          <w:rFonts w:ascii="Times New Roman" w:hAnsi="Times New Roman"/>
          <w:sz w:val="28"/>
          <w:szCs w:val="28"/>
        </w:rPr>
        <w:t>этического практикума, контент-анализ, метод общественной аттестации и др.</w:t>
      </w:r>
    </w:p>
    <w:p w:rsidR="002F1727" w:rsidRPr="002F1727" w:rsidRDefault="002F1727" w:rsidP="007357E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2F1727">
        <w:rPr>
          <w:rFonts w:ascii="Times New Roman" w:hAnsi="Times New Roman"/>
          <w:sz w:val="28"/>
          <w:szCs w:val="28"/>
        </w:rPr>
        <w:t>Среди задач</w:t>
      </w:r>
      <w:r w:rsidR="007357EC">
        <w:rPr>
          <w:rFonts w:ascii="Times New Roman" w:hAnsi="Times New Roman"/>
          <w:sz w:val="28"/>
          <w:szCs w:val="28"/>
        </w:rPr>
        <w:t xml:space="preserve"> курса педагогической  этики – поднять уровень </w:t>
      </w:r>
      <w:r w:rsidRPr="002F1727">
        <w:rPr>
          <w:rFonts w:ascii="Times New Roman" w:hAnsi="Times New Roman"/>
          <w:sz w:val="28"/>
          <w:szCs w:val="28"/>
        </w:rPr>
        <w:t>морально-</w:t>
      </w:r>
      <w:r w:rsidR="007357EC">
        <w:rPr>
          <w:rFonts w:ascii="Times New Roman" w:hAnsi="Times New Roman"/>
          <w:sz w:val="28"/>
          <w:szCs w:val="28"/>
        </w:rPr>
        <w:t xml:space="preserve">педагогической подготовки учителя и вооружить его знаниями, </w:t>
      </w:r>
      <w:r w:rsidRPr="002F1727">
        <w:rPr>
          <w:rFonts w:ascii="Times New Roman" w:hAnsi="Times New Roman"/>
          <w:sz w:val="28"/>
          <w:szCs w:val="28"/>
        </w:rPr>
        <w:t>пользуясь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которыми,  противоречия  в  учебно-воспитательном  процессе  им  могут  быть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решены  более  эффективно.  Изучение  педагогической  этики  даёт  материал,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необходимый для анализа педагогического процесса как  процесса  нравственных</w:t>
      </w:r>
      <w:r w:rsidR="007357EC">
        <w:rPr>
          <w:rFonts w:ascii="Times New Roman" w:hAnsi="Times New Roman"/>
          <w:sz w:val="28"/>
          <w:szCs w:val="28"/>
        </w:rPr>
        <w:t xml:space="preserve"> </w:t>
      </w:r>
      <w:r w:rsidRPr="002F1727">
        <w:rPr>
          <w:rFonts w:ascii="Times New Roman" w:hAnsi="Times New Roman"/>
          <w:sz w:val="28"/>
          <w:szCs w:val="28"/>
        </w:rPr>
        <w:t>отношений между его участниками.</w:t>
      </w:r>
    </w:p>
    <w:p w:rsidR="007357EC" w:rsidRDefault="007357EC" w:rsidP="007357EC">
      <w:pPr>
        <w:pStyle w:val="HTM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Педагогическая этика рассматривает сущность основных</w:t>
      </w:r>
      <w:r w:rsidR="002F1727" w:rsidRPr="002F1727">
        <w:rPr>
          <w:rFonts w:ascii="Times New Roman" w:hAnsi="Times New Roman" w:cs="Times New Roman"/>
          <w:sz w:val="28"/>
          <w:szCs w:val="28"/>
        </w:rPr>
        <w:t xml:space="preserve"> категорий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1727" w:rsidRPr="002F1727">
        <w:rPr>
          <w:rFonts w:ascii="Times New Roman" w:hAnsi="Times New Roman" w:cs="Times New Roman"/>
          <w:sz w:val="28"/>
          <w:szCs w:val="28"/>
        </w:rPr>
        <w:t>педагогической морали и моральных  ценностей.</w:t>
      </w:r>
      <w:r>
        <w:rPr>
          <w:rFonts w:ascii="Times New Roman" w:hAnsi="Times New Roman" w:cs="Times New Roman"/>
          <w:sz w:val="28"/>
          <w:szCs w:val="28"/>
        </w:rPr>
        <w:t xml:space="preserve">  Моральными  ценностями  можно </w:t>
      </w:r>
      <w:r w:rsidR="002F1727" w:rsidRPr="002F1727">
        <w:rPr>
          <w:rFonts w:ascii="Times New Roman" w:hAnsi="Times New Roman" w:cs="Times New Roman"/>
          <w:sz w:val="28"/>
          <w:szCs w:val="28"/>
        </w:rPr>
        <w:t xml:space="preserve">назвать систему  представлений  о  добре  и  </w:t>
      </w:r>
      <w:r>
        <w:rPr>
          <w:rFonts w:ascii="Times New Roman" w:hAnsi="Times New Roman" w:cs="Times New Roman"/>
          <w:sz w:val="28"/>
          <w:szCs w:val="28"/>
        </w:rPr>
        <w:t xml:space="preserve">зле,  справедливости  и  чести, </w:t>
      </w:r>
      <w:r w:rsidR="002F1727" w:rsidRPr="002F1727">
        <w:rPr>
          <w:rFonts w:ascii="Times New Roman" w:hAnsi="Times New Roman" w:cs="Times New Roman"/>
          <w:sz w:val="28"/>
          <w:szCs w:val="28"/>
        </w:rPr>
        <w:t>которые  выступают  своеобразной  оценкой   х</w:t>
      </w:r>
      <w:r>
        <w:rPr>
          <w:rFonts w:ascii="Times New Roman" w:hAnsi="Times New Roman" w:cs="Times New Roman"/>
          <w:sz w:val="28"/>
          <w:szCs w:val="28"/>
        </w:rPr>
        <w:t xml:space="preserve">арактера   жизненных   явлений, </w:t>
      </w:r>
      <w:r w:rsidR="002F1727" w:rsidRPr="002F1727">
        <w:rPr>
          <w:rFonts w:ascii="Times New Roman" w:hAnsi="Times New Roman" w:cs="Times New Roman"/>
          <w:sz w:val="28"/>
          <w:szCs w:val="28"/>
        </w:rPr>
        <w:t>нравственных  достоинств  и  поступков  людей</w:t>
      </w:r>
      <w:r>
        <w:rPr>
          <w:rFonts w:ascii="Times New Roman" w:hAnsi="Times New Roman" w:cs="Times New Roman"/>
          <w:sz w:val="28"/>
          <w:szCs w:val="28"/>
        </w:rPr>
        <w:t xml:space="preserve">  и   т.п.   К   педагогической </w:t>
      </w:r>
      <w:r w:rsidR="002F1727" w:rsidRPr="002F1727">
        <w:rPr>
          <w:rFonts w:ascii="Times New Roman" w:hAnsi="Times New Roman" w:cs="Times New Roman"/>
          <w:sz w:val="28"/>
          <w:szCs w:val="28"/>
        </w:rPr>
        <w:t>деятельности применимы все  основные  моральн</w:t>
      </w:r>
      <w:r>
        <w:rPr>
          <w:rFonts w:ascii="Times New Roman" w:hAnsi="Times New Roman" w:cs="Times New Roman"/>
          <w:sz w:val="28"/>
          <w:szCs w:val="28"/>
        </w:rPr>
        <w:t xml:space="preserve">ые  понятия,  однако  отдельные </w:t>
      </w:r>
      <w:r w:rsidR="002F1727" w:rsidRPr="002F1727">
        <w:rPr>
          <w:rFonts w:ascii="Times New Roman" w:hAnsi="Times New Roman" w:cs="Times New Roman"/>
          <w:sz w:val="28"/>
          <w:szCs w:val="28"/>
        </w:rPr>
        <w:t>понятия  отражают  такие  черты  педагогическ</w:t>
      </w:r>
      <w:r>
        <w:rPr>
          <w:rFonts w:ascii="Times New Roman" w:hAnsi="Times New Roman" w:cs="Times New Roman"/>
          <w:sz w:val="28"/>
          <w:szCs w:val="28"/>
        </w:rPr>
        <w:t xml:space="preserve">их  воззрений,  деятельности  и </w:t>
      </w:r>
      <w:r w:rsidR="002F1727" w:rsidRPr="002F1727">
        <w:rPr>
          <w:rFonts w:ascii="Times New Roman" w:hAnsi="Times New Roman" w:cs="Times New Roman"/>
          <w:sz w:val="28"/>
          <w:szCs w:val="28"/>
        </w:rPr>
        <w:t xml:space="preserve">отношений,   которые   выделяют   педагогическую  </w:t>
      </w:r>
      <w:r>
        <w:rPr>
          <w:rFonts w:ascii="Times New Roman" w:hAnsi="Times New Roman" w:cs="Times New Roman"/>
          <w:sz w:val="28"/>
          <w:szCs w:val="28"/>
        </w:rPr>
        <w:t xml:space="preserve"> этику   в    относительно </w:t>
      </w:r>
      <w:r w:rsidR="002F1727" w:rsidRPr="002F1727">
        <w:rPr>
          <w:rFonts w:ascii="Times New Roman" w:hAnsi="Times New Roman" w:cs="Times New Roman"/>
          <w:sz w:val="28"/>
          <w:szCs w:val="28"/>
        </w:rPr>
        <w:t xml:space="preserve">самостоятельный  раздел  этики.  Среди  этих </w:t>
      </w:r>
      <w:r>
        <w:rPr>
          <w:rFonts w:ascii="Times New Roman" w:hAnsi="Times New Roman" w:cs="Times New Roman"/>
          <w:sz w:val="28"/>
          <w:szCs w:val="28"/>
        </w:rPr>
        <w:t xml:space="preserve"> категорий  –  профессиональный </w:t>
      </w:r>
      <w:r w:rsidR="002F1727" w:rsidRPr="002F1727">
        <w:rPr>
          <w:rFonts w:ascii="Times New Roman" w:hAnsi="Times New Roman" w:cs="Times New Roman"/>
          <w:sz w:val="28"/>
          <w:szCs w:val="28"/>
        </w:rPr>
        <w:t>педагогический долг, педагогическая справедли</w:t>
      </w:r>
      <w:r>
        <w:rPr>
          <w:rFonts w:ascii="Times New Roman" w:hAnsi="Times New Roman" w:cs="Times New Roman"/>
          <w:sz w:val="28"/>
          <w:szCs w:val="28"/>
        </w:rPr>
        <w:t xml:space="preserve">вость, педагогическая  честь  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педагогический авторитет.</w:t>
      </w:r>
    </w:p>
    <w:p w:rsidR="007357EC" w:rsidRDefault="002F1727" w:rsidP="007357EC">
      <w:pPr>
        <w:pStyle w:val="HTM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1727">
        <w:rPr>
          <w:rFonts w:ascii="Times New Roman" w:hAnsi="Times New Roman" w:cs="Times New Roman"/>
          <w:sz w:val="28"/>
          <w:szCs w:val="28"/>
        </w:rPr>
        <w:t>Справедливость  вообще  характеризует  соотв</w:t>
      </w:r>
      <w:r w:rsidR="007357EC">
        <w:rPr>
          <w:rFonts w:ascii="Times New Roman" w:hAnsi="Times New Roman" w:cs="Times New Roman"/>
          <w:sz w:val="28"/>
          <w:szCs w:val="28"/>
        </w:rPr>
        <w:t xml:space="preserve">етствие  между  достоинствами </w:t>
      </w:r>
      <w:r w:rsidRPr="002F1727">
        <w:rPr>
          <w:rFonts w:ascii="Times New Roman" w:hAnsi="Times New Roman" w:cs="Times New Roman"/>
          <w:sz w:val="28"/>
          <w:szCs w:val="28"/>
        </w:rPr>
        <w:t>людей и их общественным признанием, правами и</w:t>
      </w:r>
      <w:r w:rsidR="007357EC">
        <w:rPr>
          <w:rFonts w:ascii="Times New Roman" w:hAnsi="Times New Roman" w:cs="Times New Roman"/>
          <w:sz w:val="28"/>
          <w:szCs w:val="28"/>
        </w:rPr>
        <w:t xml:space="preserve"> обязанностями;  педагогическая </w:t>
      </w:r>
      <w:r w:rsidRPr="002F1727">
        <w:rPr>
          <w:rFonts w:ascii="Times New Roman" w:hAnsi="Times New Roman" w:cs="Times New Roman"/>
          <w:sz w:val="28"/>
          <w:szCs w:val="28"/>
        </w:rPr>
        <w:t>справедливость имеет специфические  черты,  п</w:t>
      </w:r>
      <w:r w:rsidR="007357EC">
        <w:rPr>
          <w:rFonts w:ascii="Times New Roman" w:hAnsi="Times New Roman" w:cs="Times New Roman"/>
          <w:sz w:val="28"/>
          <w:szCs w:val="28"/>
        </w:rPr>
        <w:t xml:space="preserve">редставляя  собой  своеобразное </w:t>
      </w:r>
      <w:r w:rsidRPr="002F1727">
        <w:rPr>
          <w:rFonts w:ascii="Times New Roman" w:hAnsi="Times New Roman" w:cs="Times New Roman"/>
          <w:sz w:val="28"/>
          <w:szCs w:val="28"/>
        </w:rPr>
        <w:t xml:space="preserve">мерило  объективности  учителя,  уровня   его   нравственной   </w:t>
      </w:r>
      <w:r w:rsidR="007357EC">
        <w:rPr>
          <w:rFonts w:ascii="Times New Roman" w:hAnsi="Times New Roman" w:cs="Times New Roman"/>
          <w:sz w:val="28"/>
          <w:szCs w:val="28"/>
        </w:rPr>
        <w:t xml:space="preserve">воспитанности </w:t>
      </w:r>
      <w:r w:rsidRPr="002F1727">
        <w:rPr>
          <w:rFonts w:ascii="Times New Roman" w:hAnsi="Times New Roman" w:cs="Times New Roman"/>
          <w:sz w:val="28"/>
          <w:szCs w:val="28"/>
        </w:rPr>
        <w:t xml:space="preserve">(доброты,  принципиальности,  человечности), </w:t>
      </w:r>
      <w:r w:rsidR="007357EC">
        <w:rPr>
          <w:rFonts w:ascii="Times New Roman" w:hAnsi="Times New Roman" w:cs="Times New Roman"/>
          <w:sz w:val="28"/>
          <w:szCs w:val="28"/>
        </w:rPr>
        <w:t xml:space="preserve"> проявляющейся  в  его  оценках </w:t>
      </w:r>
      <w:r w:rsidRPr="002F1727">
        <w:rPr>
          <w:rFonts w:ascii="Times New Roman" w:hAnsi="Times New Roman" w:cs="Times New Roman"/>
          <w:sz w:val="28"/>
          <w:szCs w:val="28"/>
        </w:rPr>
        <w:t>поступках учащихся, их отношения к учёбе, общ</w:t>
      </w:r>
      <w:r w:rsidR="007357EC">
        <w:rPr>
          <w:rFonts w:ascii="Times New Roman" w:hAnsi="Times New Roman" w:cs="Times New Roman"/>
          <w:sz w:val="28"/>
          <w:szCs w:val="28"/>
        </w:rPr>
        <w:t xml:space="preserve">ественно полезной деятельности </w:t>
      </w:r>
      <w:r w:rsidRPr="002F1727">
        <w:rPr>
          <w:rFonts w:ascii="Times New Roman" w:hAnsi="Times New Roman" w:cs="Times New Roman"/>
          <w:sz w:val="28"/>
          <w:szCs w:val="28"/>
        </w:rPr>
        <w:t>и т.д. Справедливость это нравственное качест</w:t>
      </w:r>
      <w:r w:rsidR="007357EC">
        <w:rPr>
          <w:rFonts w:ascii="Times New Roman" w:hAnsi="Times New Roman" w:cs="Times New Roman"/>
          <w:sz w:val="28"/>
          <w:szCs w:val="28"/>
        </w:rPr>
        <w:t xml:space="preserve">во учителя  и  оценка  мер  его </w:t>
      </w:r>
      <w:r w:rsidRPr="002F1727">
        <w:rPr>
          <w:rFonts w:ascii="Times New Roman" w:hAnsi="Times New Roman" w:cs="Times New Roman"/>
          <w:sz w:val="28"/>
          <w:szCs w:val="28"/>
        </w:rPr>
        <w:t xml:space="preserve">воздействия  на  учащихся,  соответствующая  </w:t>
      </w:r>
      <w:r w:rsidR="007357EC">
        <w:rPr>
          <w:rFonts w:ascii="Times New Roman" w:hAnsi="Times New Roman" w:cs="Times New Roman"/>
          <w:sz w:val="28"/>
          <w:szCs w:val="28"/>
        </w:rPr>
        <w:t xml:space="preserve">их  реальным   заслугам   перед </w:t>
      </w:r>
      <w:r w:rsidRPr="002F1727">
        <w:rPr>
          <w:rFonts w:ascii="Times New Roman" w:hAnsi="Times New Roman" w:cs="Times New Roman"/>
          <w:sz w:val="28"/>
          <w:szCs w:val="28"/>
        </w:rPr>
        <w:t>коллективом. Специфика педагогической справед</w:t>
      </w:r>
      <w:r w:rsidR="007357EC">
        <w:rPr>
          <w:rFonts w:ascii="Times New Roman" w:hAnsi="Times New Roman" w:cs="Times New Roman"/>
          <w:sz w:val="28"/>
          <w:szCs w:val="28"/>
        </w:rPr>
        <w:t xml:space="preserve">ливости заключается в том,  что </w:t>
      </w:r>
      <w:r w:rsidRPr="002F1727">
        <w:rPr>
          <w:rFonts w:ascii="Times New Roman" w:hAnsi="Times New Roman" w:cs="Times New Roman"/>
          <w:sz w:val="28"/>
          <w:szCs w:val="28"/>
        </w:rPr>
        <w:t>оценка действия и ответная реакция на неё нах</w:t>
      </w:r>
      <w:r w:rsidR="007357EC">
        <w:rPr>
          <w:rFonts w:ascii="Times New Roman" w:hAnsi="Times New Roman" w:cs="Times New Roman"/>
          <w:sz w:val="28"/>
          <w:szCs w:val="28"/>
        </w:rPr>
        <w:t xml:space="preserve">одятся у  педагога  и  учащихся </w:t>
      </w:r>
      <w:r w:rsidRPr="002F1727">
        <w:rPr>
          <w:rFonts w:ascii="Times New Roman" w:hAnsi="Times New Roman" w:cs="Times New Roman"/>
          <w:sz w:val="28"/>
          <w:szCs w:val="28"/>
        </w:rPr>
        <w:t xml:space="preserve">на разных  уровнях  нравственной  зрелости;  </w:t>
      </w:r>
      <w:r w:rsidR="007357EC">
        <w:rPr>
          <w:rFonts w:ascii="Times New Roman" w:hAnsi="Times New Roman" w:cs="Times New Roman"/>
          <w:sz w:val="28"/>
          <w:szCs w:val="28"/>
        </w:rPr>
        <w:t xml:space="preserve">в  том,  что  определение  меры </w:t>
      </w:r>
      <w:r w:rsidRPr="002F1727">
        <w:rPr>
          <w:rFonts w:ascii="Times New Roman" w:hAnsi="Times New Roman" w:cs="Times New Roman"/>
          <w:sz w:val="28"/>
          <w:szCs w:val="28"/>
        </w:rPr>
        <w:t>объективности зависит от педагога  в  большей</w:t>
      </w:r>
      <w:r w:rsidR="007357EC">
        <w:rPr>
          <w:rFonts w:ascii="Times New Roman" w:hAnsi="Times New Roman" w:cs="Times New Roman"/>
          <w:sz w:val="28"/>
          <w:szCs w:val="28"/>
        </w:rPr>
        <w:t xml:space="preserve">  степени;  в  том,  что  общей </w:t>
      </w:r>
      <w:r w:rsidRPr="002F1727">
        <w:rPr>
          <w:rFonts w:ascii="Times New Roman" w:hAnsi="Times New Roman" w:cs="Times New Roman"/>
          <w:sz w:val="28"/>
          <w:szCs w:val="28"/>
        </w:rPr>
        <w:t xml:space="preserve">моральной оценке подвергается взаимодействие </w:t>
      </w:r>
      <w:r w:rsidR="007357EC">
        <w:rPr>
          <w:rFonts w:ascii="Times New Roman" w:hAnsi="Times New Roman" w:cs="Times New Roman"/>
          <w:sz w:val="28"/>
          <w:szCs w:val="28"/>
        </w:rPr>
        <w:t xml:space="preserve">сторон с неравной  самозащитой; </w:t>
      </w:r>
      <w:r w:rsidRPr="002F1727">
        <w:rPr>
          <w:rFonts w:ascii="Times New Roman" w:hAnsi="Times New Roman" w:cs="Times New Roman"/>
          <w:sz w:val="28"/>
          <w:szCs w:val="28"/>
        </w:rPr>
        <w:t>наконец,  в  том,   что   педагогически   необходимое,   запр</w:t>
      </w:r>
      <w:r w:rsidR="007357EC">
        <w:rPr>
          <w:rFonts w:ascii="Times New Roman" w:hAnsi="Times New Roman" w:cs="Times New Roman"/>
          <w:sz w:val="28"/>
          <w:szCs w:val="28"/>
        </w:rPr>
        <w:t xml:space="preserve">ограммированное </w:t>
      </w:r>
      <w:r w:rsidRPr="002F1727">
        <w:rPr>
          <w:rFonts w:ascii="Times New Roman" w:hAnsi="Times New Roman" w:cs="Times New Roman"/>
          <w:sz w:val="28"/>
          <w:szCs w:val="28"/>
        </w:rPr>
        <w:t>педагогом, м</w:t>
      </w:r>
      <w:r w:rsidR="007357EC">
        <w:rPr>
          <w:rFonts w:ascii="Times New Roman" w:hAnsi="Times New Roman" w:cs="Times New Roman"/>
          <w:sz w:val="28"/>
          <w:szCs w:val="28"/>
        </w:rPr>
        <w:t>ожет не осознаваться учениками.</w:t>
      </w:r>
    </w:p>
    <w:p w:rsidR="000F300C" w:rsidRDefault="002F1727" w:rsidP="000F300C">
      <w:pPr>
        <w:pStyle w:val="HTM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1727">
        <w:rPr>
          <w:rFonts w:ascii="Times New Roman" w:hAnsi="Times New Roman" w:cs="Times New Roman"/>
          <w:sz w:val="28"/>
          <w:szCs w:val="28"/>
        </w:rPr>
        <w:t xml:space="preserve">Профессиональный  педагогический  долг  – </w:t>
      </w:r>
      <w:r w:rsidR="007357EC">
        <w:rPr>
          <w:rFonts w:ascii="Times New Roman" w:hAnsi="Times New Roman" w:cs="Times New Roman"/>
          <w:sz w:val="28"/>
          <w:szCs w:val="28"/>
        </w:rPr>
        <w:t xml:space="preserve"> одна  из  важнейших  категорий </w:t>
      </w:r>
      <w:r w:rsidRPr="002F1727">
        <w:rPr>
          <w:rFonts w:ascii="Times New Roman" w:hAnsi="Times New Roman" w:cs="Times New Roman"/>
          <w:sz w:val="28"/>
          <w:szCs w:val="28"/>
        </w:rPr>
        <w:t xml:space="preserve">педагогической  этики.  </w:t>
      </w:r>
      <w:proofErr w:type="gramStart"/>
      <w:r w:rsidRPr="002F1727">
        <w:rPr>
          <w:rFonts w:ascii="Times New Roman" w:hAnsi="Times New Roman" w:cs="Times New Roman"/>
          <w:sz w:val="28"/>
          <w:szCs w:val="28"/>
        </w:rPr>
        <w:t>В  этом  понятии  кон</w:t>
      </w:r>
      <w:r w:rsidR="007357EC">
        <w:rPr>
          <w:rFonts w:ascii="Times New Roman" w:hAnsi="Times New Roman" w:cs="Times New Roman"/>
          <w:sz w:val="28"/>
          <w:szCs w:val="28"/>
        </w:rPr>
        <w:t xml:space="preserve">центрируются  представления о </w:t>
      </w:r>
      <w:r w:rsidRPr="002F1727">
        <w:rPr>
          <w:rFonts w:ascii="Times New Roman" w:hAnsi="Times New Roman" w:cs="Times New Roman"/>
          <w:sz w:val="28"/>
          <w:szCs w:val="28"/>
        </w:rPr>
        <w:t>совокупности требований и моральных предписан</w:t>
      </w:r>
      <w:r w:rsidR="007357EC">
        <w:rPr>
          <w:rFonts w:ascii="Times New Roman" w:hAnsi="Times New Roman" w:cs="Times New Roman"/>
          <w:sz w:val="28"/>
          <w:szCs w:val="28"/>
        </w:rPr>
        <w:t xml:space="preserve">ий, предъявляемых  обществом  к </w:t>
      </w:r>
      <w:r w:rsidRPr="002F1727">
        <w:rPr>
          <w:rFonts w:ascii="Times New Roman" w:hAnsi="Times New Roman" w:cs="Times New Roman"/>
          <w:sz w:val="28"/>
          <w:szCs w:val="28"/>
        </w:rPr>
        <w:t>личности учителя, к выполнению профессиональн</w:t>
      </w:r>
      <w:r w:rsidR="007357EC">
        <w:rPr>
          <w:rFonts w:ascii="Times New Roman" w:hAnsi="Times New Roman" w:cs="Times New Roman"/>
          <w:sz w:val="28"/>
          <w:szCs w:val="28"/>
        </w:rPr>
        <w:t xml:space="preserve">ых  обязанностей:  осуществлять </w:t>
      </w:r>
      <w:r w:rsidRPr="002F1727">
        <w:rPr>
          <w:rFonts w:ascii="Times New Roman" w:hAnsi="Times New Roman" w:cs="Times New Roman"/>
          <w:sz w:val="28"/>
          <w:szCs w:val="28"/>
        </w:rPr>
        <w:t>определённые трудовые функции, преимущественно  интеллектуальные,  правильно</w:t>
      </w:r>
      <w:r w:rsidR="007357EC">
        <w:rPr>
          <w:rFonts w:ascii="Times New Roman" w:hAnsi="Times New Roman" w:cs="Times New Roman"/>
          <w:sz w:val="28"/>
          <w:szCs w:val="28"/>
        </w:rPr>
        <w:t xml:space="preserve"> </w:t>
      </w:r>
      <w:r w:rsidRPr="002F1727">
        <w:rPr>
          <w:rFonts w:ascii="Times New Roman" w:hAnsi="Times New Roman" w:cs="Times New Roman"/>
          <w:sz w:val="28"/>
          <w:szCs w:val="28"/>
        </w:rPr>
        <w:t>строить  взаимоотношения  с  учащимися,  их  родителями  (рассмотрение  этой</w:t>
      </w:r>
      <w:r w:rsidR="007357EC">
        <w:rPr>
          <w:rFonts w:ascii="Times New Roman" w:hAnsi="Times New Roman" w:cs="Times New Roman"/>
          <w:sz w:val="28"/>
          <w:szCs w:val="28"/>
        </w:rPr>
        <w:t xml:space="preserve"> </w:t>
      </w:r>
      <w:r w:rsidRPr="002F1727">
        <w:rPr>
          <w:rFonts w:ascii="Times New Roman" w:hAnsi="Times New Roman" w:cs="Times New Roman"/>
          <w:sz w:val="28"/>
          <w:szCs w:val="28"/>
        </w:rPr>
        <w:lastRenderedPageBreak/>
        <w:t xml:space="preserve">проблемы явилось темой настоящего реферата), </w:t>
      </w:r>
      <w:r w:rsidR="007357EC">
        <w:rPr>
          <w:rFonts w:ascii="Times New Roman" w:hAnsi="Times New Roman" w:cs="Times New Roman"/>
          <w:sz w:val="28"/>
          <w:szCs w:val="28"/>
        </w:rPr>
        <w:t>коллегами  по  работе,  глубоко осознавать свой отношение к</w:t>
      </w:r>
      <w:r w:rsidRPr="002F1727">
        <w:rPr>
          <w:rFonts w:ascii="Times New Roman" w:hAnsi="Times New Roman" w:cs="Times New Roman"/>
          <w:sz w:val="28"/>
          <w:szCs w:val="28"/>
        </w:rPr>
        <w:t xml:space="preserve"> выбранн</w:t>
      </w:r>
      <w:r w:rsidR="007357EC">
        <w:rPr>
          <w:rFonts w:ascii="Times New Roman" w:hAnsi="Times New Roman" w:cs="Times New Roman"/>
          <w:sz w:val="28"/>
          <w:szCs w:val="28"/>
        </w:rPr>
        <w:t xml:space="preserve">ой профессии, ученическому и </w:t>
      </w:r>
      <w:r w:rsidRPr="002F1727">
        <w:rPr>
          <w:rFonts w:ascii="Times New Roman" w:hAnsi="Times New Roman" w:cs="Times New Roman"/>
          <w:sz w:val="28"/>
          <w:szCs w:val="28"/>
        </w:rPr>
        <w:t>педагог</w:t>
      </w:r>
      <w:r w:rsidR="007357EC">
        <w:rPr>
          <w:rFonts w:ascii="Times New Roman" w:hAnsi="Times New Roman" w:cs="Times New Roman"/>
          <w:sz w:val="28"/>
          <w:szCs w:val="28"/>
        </w:rPr>
        <w:t>ическому коллективу и обществу в</w:t>
      </w:r>
      <w:r w:rsidRPr="002F1727">
        <w:rPr>
          <w:rFonts w:ascii="Times New Roman" w:hAnsi="Times New Roman" w:cs="Times New Roman"/>
          <w:sz w:val="28"/>
          <w:szCs w:val="28"/>
        </w:rPr>
        <w:t xml:space="preserve"> цел</w:t>
      </w:r>
      <w:r w:rsidR="007357EC">
        <w:rPr>
          <w:rFonts w:ascii="Times New Roman" w:hAnsi="Times New Roman" w:cs="Times New Roman"/>
          <w:sz w:val="28"/>
          <w:szCs w:val="28"/>
        </w:rPr>
        <w:t>ом.</w:t>
      </w:r>
      <w:proofErr w:type="gramEnd"/>
      <w:r w:rsidR="007357EC">
        <w:rPr>
          <w:rFonts w:ascii="Times New Roman" w:hAnsi="Times New Roman" w:cs="Times New Roman"/>
          <w:sz w:val="28"/>
          <w:szCs w:val="28"/>
        </w:rPr>
        <w:t xml:space="preserve"> Основой профессионального </w:t>
      </w:r>
      <w:r w:rsidRPr="002F1727">
        <w:rPr>
          <w:rFonts w:ascii="Times New Roman" w:hAnsi="Times New Roman" w:cs="Times New Roman"/>
          <w:sz w:val="28"/>
          <w:szCs w:val="28"/>
        </w:rPr>
        <w:t>педагогического</w:t>
      </w:r>
      <w:r w:rsidR="007357EC">
        <w:rPr>
          <w:rFonts w:ascii="Times New Roman" w:hAnsi="Times New Roman" w:cs="Times New Roman"/>
          <w:sz w:val="28"/>
          <w:szCs w:val="28"/>
        </w:rPr>
        <w:t xml:space="preserve"> долга являются </w:t>
      </w:r>
      <w:r w:rsidRPr="002F1727">
        <w:rPr>
          <w:rFonts w:ascii="Times New Roman" w:hAnsi="Times New Roman" w:cs="Times New Roman"/>
          <w:sz w:val="28"/>
          <w:szCs w:val="28"/>
        </w:rPr>
        <w:t>объективные</w:t>
      </w:r>
      <w:r w:rsidR="007357EC">
        <w:rPr>
          <w:rFonts w:ascii="Times New Roman" w:hAnsi="Times New Roman" w:cs="Times New Roman"/>
          <w:sz w:val="28"/>
          <w:szCs w:val="28"/>
        </w:rPr>
        <w:t xml:space="preserve"> и актуальные   потребности </w:t>
      </w:r>
      <w:r w:rsidRPr="002F1727">
        <w:rPr>
          <w:rFonts w:ascii="Times New Roman" w:hAnsi="Times New Roman" w:cs="Times New Roman"/>
          <w:sz w:val="28"/>
          <w:szCs w:val="28"/>
        </w:rPr>
        <w:t>общества в обучении и воспитании подрастающих</w:t>
      </w:r>
      <w:r w:rsidR="007357EC">
        <w:rPr>
          <w:rFonts w:ascii="Times New Roman" w:hAnsi="Times New Roman" w:cs="Times New Roman"/>
          <w:sz w:val="28"/>
          <w:szCs w:val="28"/>
        </w:rPr>
        <w:t xml:space="preserve"> поколений. В  профессиональном </w:t>
      </w:r>
      <w:r w:rsidRPr="002F1727">
        <w:rPr>
          <w:rFonts w:ascii="Times New Roman" w:hAnsi="Times New Roman" w:cs="Times New Roman"/>
          <w:sz w:val="28"/>
          <w:szCs w:val="28"/>
        </w:rPr>
        <w:t>долг</w:t>
      </w:r>
      <w:r w:rsidR="007357EC">
        <w:rPr>
          <w:rFonts w:ascii="Times New Roman" w:hAnsi="Times New Roman" w:cs="Times New Roman"/>
          <w:sz w:val="28"/>
          <w:szCs w:val="28"/>
        </w:rPr>
        <w:t xml:space="preserve">е  педагога  запрограммирована </w:t>
      </w:r>
      <w:r w:rsidRPr="002F1727">
        <w:rPr>
          <w:rFonts w:ascii="Times New Roman" w:hAnsi="Times New Roman" w:cs="Times New Roman"/>
          <w:sz w:val="28"/>
          <w:szCs w:val="28"/>
        </w:rPr>
        <w:t>необходим</w:t>
      </w:r>
      <w:r w:rsidR="007357EC">
        <w:rPr>
          <w:rFonts w:ascii="Times New Roman" w:hAnsi="Times New Roman" w:cs="Times New Roman"/>
          <w:sz w:val="28"/>
          <w:szCs w:val="28"/>
        </w:rPr>
        <w:t xml:space="preserve">ость  творческого  отношения к своему труду,  особая </w:t>
      </w:r>
      <w:r w:rsidRPr="002F1727">
        <w:rPr>
          <w:rFonts w:ascii="Times New Roman" w:hAnsi="Times New Roman" w:cs="Times New Roman"/>
          <w:sz w:val="28"/>
          <w:szCs w:val="28"/>
        </w:rPr>
        <w:t xml:space="preserve">требовательность </w:t>
      </w:r>
      <w:r w:rsidR="007357EC">
        <w:rPr>
          <w:rFonts w:ascii="Times New Roman" w:hAnsi="Times New Roman" w:cs="Times New Roman"/>
          <w:sz w:val="28"/>
          <w:szCs w:val="28"/>
        </w:rPr>
        <w:t xml:space="preserve">к </w:t>
      </w:r>
      <w:r w:rsidRPr="002F1727">
        <w:rPr>
          <w:rFonts w:ascii="Times New Roman" w:hAnsi="Times New Roman" w:cs="Times New Roman"/>
          <w:sz w:val="28"/>
          <w:szCs w:val="28"/>
        </w:rPr>
        <w:t>с</w:t>
      </w:r>
      <w:r w:rsidR="007357EC">
        <w:rPr>
          <w:rFonts w:ascii="Times New Roman" w:hAnsi="Times New Roman" w:cs="Times New Roman"/>
          <w:sz w:val="28"/>
          <w:szCs w:val="28"/>
        </w:rPr>
        <w:t xml:space="preserve">ебе, стремление  к  пополнению профессиональных </w:t>
      </w:r>
      <w:r w:rsidR="000F300C">
        <w:rPr>
          <w:rFonts w:ascii="Times New Roman" w:hAnsi="Times New Roman" w:cs="Times New Roman"/>
          <w:sz w:val="28"/>
          <w:szCs w:val="28"/>
        </w:rPr>
        <w:t xml:space="preserve">знаний и повышению педагогического мастерства, </w:t>
      </w:r>
      <w:r w:rsidRPr="002F1727">
        <w:rPr>
          <w:rFonts w:ascii="Times New Roman" w:hAnsi="Times New Roman" w:cs="Times New Roman"/>
          <w:sz w:val="28"/>
          <w:szCs w:val="28"/>
        </w:rPr>
        <w:t>необходимость уважительного и требовательного</w:t>
      </w:r>
      <w:r w:rsidR="000F300C">
        <w:rPr>
          <w:rFonts w:ascii="Times New Roman" w:hAnsi="Times New Roman" w:cs="Times New Roman"/>
          <w:sz w:val="28"/>
          <w:szCs w:val="28"/>
        </w:rPr>
        <w:t xml:space="preserve">  отношения  к  учащимся  и  их </w:t>
      </w:r>
      <w:r w:rsidRPr="002F1727">
        <w:rPr>
          <w:rFonts w:ascii="Times New Roman" w:hAnsi="Times New Roman" w:cs="Times New Roman"/>
          <w:sz w:val="28"/>
          <w:szCs w:val="28"/>
        </w:rPr>
        <w:t>родителям, умение разрешать сложные колли</w:t>
      </w:r>
      <w:r w:rsidR="000F300C">
        <w:rPr>
          <w:rFonts w:ascii="Times New Roman" w:hAnsi="Times New Roman" w:cs="Times New Roman"/>
          <w:sz w:val="28"/>
          <w:szCs w:val="28"/>
        </w:rPr>
        <w:t>зии и конфликты школьной жизни.</w:t>
      </w:r>
    </w:p>
    <w:p w:rsidR="000F300C" w:rsidRDefault="002F1727" w:rsidP="000F300C">
      <w:pPr>
        <w:pStyle w:val="HTM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1727">
        <w:rPr>
          <w:rFonts w:ascii="Times New Roman" w:hAnsi="Times New Roman" w:cs="Times New Roman"/>
          <w:sz w:val="28"/>
          <w:szCs w:val="28"/>
        </w:rPr>
        <w:t xml:space="preserve">Профессиональная честь в педагогике – это </w:t>
      </w:r>
      <w:r w:rsidR="000F300C">
        <w:rPr>
          <w:rFonts w:ascii="Times New Roman" w:hAnsi="Times New Roman" w:cs="Times New Roman"/>
          <w:sz w:val="28"/>
          <w:szCs w:val="28"/>
        </w:rPr>
        <w:t xml:space="preserve">понятие, выражающее  не только </w:t>
      </w:r>
      <w:r w:rsidRPr="002F1727">
        <w:rPr>
          <w:rFonts w:ascii="Times New Roman" w:hAnsi="Times New Roman" w:cs="Times New Roman"/>
          <w:sz w:val="28"/>
          <w:szCs w:val="28"/>
        </w:rPr>
        <w:t xml:space="preserve">осознание  учителем  своей  значимости,   но </w:t>
      </w:r>
      <w:r w:rsidR="000F300C">
        <w:rPr>
          <w:rFonts w:ascii="Times New Roman" w:hAnsi="Times New Roman" w:cs="Times New Roman"/>
          <w:sz w:val="28"/>
          <w:szCs w:val="28"/>
        </w:rPr>
        <w:t xml:space="preserve">  и   общественное признание, </w:t>
      </w:r>
      <w:r w:rsidRPr="002F1727">
        <w:rPr>
          <w:rFonts w:ascii="Times New Roman" w:hAnsi="Times New Roman" w:cs="Times New Roman"/>
          <w:sz w:val="28"/>
          <w:szCs w:val="28"/>
        </w:rPr>
        <w:t>общественное уважение  его  моральных  заслуг</w:t>
      </w:r>
      <w:r w:rsidR="000F300C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F300C">
        <w:rPr>
          <w:rFonts w:ascii="Times New Roman" w:hAnsi="Times New Roman" w:cs="Times New Roman"/>
          <w:sz w:val="28"/>
          <w:szCs w:val="28"/>
        </w:rPr>
        <w:t>качеств</w:t>
      </w:r>
      <w:proofErr w:type="gramStart"/>
      <w:r w:rsidR="000F300C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="000F300C">
        <w:rPr>
          <w:rFonts w:ascii="Times New Roman" w:hAnsi="Times New Roman" w:cs="Times New Roman"/>
          <w:sz w:val="28"/>
          <w:szCs w:val="28"/>
        </w:rPr>
        <w:t>ысоко</w:t>
      </w:r>
      <w:proofErr w:type="spellEnd"/>
      <w:r w:rsidR="000F300C">
        <w:rPr>
          <w:rFonts w:ascii="Times New Roman" w:hAnsi="Times New Roman" w:cs="Times New Roman"/>
          <w:sz w:val="28"/>
          <w:szCs w:val="28"/>
        </w:rPr>
        <w:t xml:space="preserve">  развитое </w:t>
      </w:r>
      <w:r w:rsidRPr="002F1727">
        <w:rPr>
          <w:rFonts w:ascii="Times New Roman" w:hAnsi="Times New Roman" w:cs="Times New Roman"/>
          <w:sz w:val="28"/>
          <w:szCs w:val="28"/>
        </w:rPr>
        <w:t>осознание индивидуальной чести и личного дост</w:t>
      </w:r>
      <w:r w:rsidR="000F300C">
        <w:rPr>
          <w:rFonts w:ascii="Times New Roman" w:hAnsi="Times New Roman" w:cs="Times New Roman"/>
          <w:sz w:val="28"/>
          <w:szCs w:val="28"/>
        </w:rPr>
        <w:t xml:space="preserve">оинства  в  профессии  педагога выделяется отчётливо. Если  учителем  в </w:t>
      </w:r>
      <w:r w:rsidRPr="002F1727">
        <w:rPr>
          <w:rFonts w:ascii="Times New Roman" w:hAnsi="Times New Roman" w:cs="Times New Roman"/>
          <w:sz w:val="28"/>
          <w:szCs w:val="28"/>
        </w:rPr>
        <w:t>сво</w:t>
      </w:r>
      <w:r w:rsidR="000F300C">
        <w:rPr>
          <w:rFonts w:ascii="Times New Roman" w:hAnsi="Times New Roman" w:cs="Times New Roman"/>
          <w:sz w:val="28"/>
          <w:szCs w:val="28"/>
        </w:rPr>
        <w:t xml:space="preserve">ём  поведении  и  межличностных отношениях </w:t>
      </w:r>
      <w:r w:rsidRPr="002F1727">
        <w:rPr>
          <w:rFonts w:ascii="Times New Roman" w:hAnsi="Times New Roman" w:cs="Times New Roman"/>
          <w:sz w:val="28"/>
          <w:szCs w:val="28"/>
        </w:rPr>
        <w:t>нарушаютс</w:t>
      </w:r>
      <w:r w:rsidR="000F300C">
        <w:rPr>
          <w:rFonts w:ascii="Times New Roman" w:hAnsi="Times New Roman" w:cs="Times New Roman"/>
          <w:sz w:val="28"/>
          <w:szCs w:val="28"/>
        </w:rPr>
        <w:t>я требования, предъявляемые</w:t>
      </w:r>
      <w:r w:rsidRPr="002F1727">
        <w:rPr>
          <w:rFonts w:ascii="Times New Roman" w:hAnsi="Times New Roman" w:cs="Times New Roman"/>
          <w:sz w:val="28"/>
          <w:szCs w:val="28"/>
        </w:rPr>
        <w:t xml:space="preserve"> </w:t>
      </w:r>
      <w:r w:rsidR="000F300C">
        <w:rPr>
          <w:rFonts w:ascii="Times New Roman" w:hAnsi="Times New Roman" w:cs="Times New Roman"/>
          <w:sz w:val="28"/>
          <w:szCs w:val="28"/>
        </w:rPr>
        <w:t xml:space="preserve">обществом к идеалу педагога, то соответственно </w:t>
      </w:r>
      <w:r w:rsidRPr="002F1727">
        <w:rPr>
          <w:rFonts w:ascii="Times New Roman" w:hAnsi="Times New Roman" w:cs="Times New Roman"/>
          <w:sz w:val="28"/>
          <w:szCs w:val="28"/>
        </w:rPr>
        <w:t>им   демонс</w:t>
      </w:r>
      <w:r w:rsidR="000F300C">
        <w:rPr>
          <w:rFonts w:ascii="Times New Roman" w:hAnsi="Times New Roman" w:cs="Times New Roman"/>
          <w:sz w:val="28"/>
          <w:szCs w:val="28"/>
        </w:rPr>
        <w:t xml:space="preserve">трируется пренебрежение    к </w:t>
      </w:r>
      <w:r w:rsidRPr="002F1727">
        <w:rPr>
          <w:rFonts w:ascii="Times New Roman" w:hAnsi="Times New Roman" w:cs="Times New Roman"/>
          <w:sz w:val="28"/>
          <w:szCs w:val="28"/>
        </w:rPr>
        <w:t>профессиональной чести и достоинству. Честь у</w:t>
      </w:r>
      <w:r w:rsidR="000F300C">
        <w:rPr>
          <w:rFonts w:ascii="Times New Roman" w:hAnsi="Times New Roman" w:cs="Times New Roman"/>
          <w:sz w:val="28"/>
          <w:szCs w:val="28"/>
        </w:rPr>
        <w:t xml:space="preserve">чителя – общественная  оценка его реальных </w:t>
      </w:r>
      <w:r w:rsidRPr="002F1727">
        <w:rPr>
          <w:rFonts w:ascii="Times New Roman" w:hAnsi="Times New Roman" w:cs="Times New Roman"/>
          <w:sz w:val="28"/>
          <w:szCs w:val="28"/>
        </w:rPr>
        <w:t>профессиональных   достоинств,</w:t>
      </w:r>
      <w:r w:rsidR="000F300C">
        <w:rPr>
          <w:rFonts w:ascii="Times New Roman" w:hAnsi="Times New Roman" w:cs="Times New Roman"/>
          <w:sz w:val="28"/>
          <w:szCs w:val="28"/>
        </w:rPr>
        <w:t xml:space="preserve"> проявляющихся в процессе </w:t>
      </w:r>
      <w:r w:rsidRPr="002F1727">
        <w:rPr>
          <w:rFonts w:ascii="Times New Roman" w:hAnsi="Times New Roman" w:cs="Times New Roman"/>
          <w:sz w:val="28"/>
          <w:szCs w:val="28"/>
        </w:rPr>
        <w:t>выполне</w:t>
      </w:r>
      <w:r w:rsidR="000F300C">
        <w:rPr>
          <w:rFonts w:ascii="Times New Roman" w:hAnsi="Times New Roman" w:cs="Times New Roman"/>
          <w:sz w:val="28"/>
          <w:szCs w:val="28"/>
        </w:rPr>
        <w:t>ния им профессионального долга.</w:t>
      </w:r>
    </w:p>
    <w:p w:rsidR="002F1727" w:rsidRPr="002F1727" w:rsidRDefault="002F1727" w:rsidP="000F300C">
      <w:pPr>
        <w:pStyle w:val="HTM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1727">
        <w:rPr>
          <w:rFonts w:ascii="Times New Roman" w:hAnsi="Times New Roman" w:cs="Times New Roman"/>
          <w:sz w:val="28"/>
          <w:szCs w:val="28"/>
        </w:rPr>
        <w:t xml:space="preserve">Наконец, педагогический авторитет учителя </w:t>
      </w:r>
      <w:r w:rsidR="000F300C">
        <w:rPr>
          <w:rFonts w:ascii="Times New Roman" w:hAnsi="Times New Roman" w:cs="Times New Roman"/>
          <w:sz w:val="28"/>
          <w:szCs w:val="28"/>
        </w:rPr>
        <w:t xml:space="preserve">– это его  моральный  статус  в </w:t>
      </w:r>
      <w:r w:rsidRPr="002F1727">
        <w:rPr>
          <w:rFonts w:ascii="Times New Roman" w:hAnsi="Times New Roman" w:cs="Times New Roman"/>
          <w:sz w:val="28"/>
          <w:szCs w:val="28"/>
        </w:rPr>
        <w:t>коллективе учащихся и коллег, это своеобразна</w:t>
      </w:r>
      <w:r w:rsidR="000F300C">
        <w:rPr>
          <w:rFonts w:ascii="Times New Roman" w:hAnsi="Times New Roman" w:cs="Times New Roman"/>
          <w:sz w:val="28"/>
          <w:szCs w:val="28"/>
        </w:rPr>
        <w:t xml:space="preserve">я форма дисциплины, при  помощи </w:t>
      </w:r>
      <w:r w:rsidRPr="002F1727">
        <w:rPr>
          <w:rFonts w:ascii="Times New Roman" w:hAnsi="Times New Roman" w:cs="Times New Roman"/>
          <w:sz w:val="28"/>
          <w:szCs w:val="28"/>
        </w:rPr>
        <w:t>которой авторитетный и уважаемый учитель регулирует  поведение  в</w:t>
      </w:r>
      <w:r w:rsidR="000F300C">
        <w:rPr>
          <w:rFonts w:ascii="Times New Roman" w:hAnsi="Times New Roman" w:cs="Times New Roman"/>
          <w:sz w:val="28"/>
          <w:szCs w:val="28"/>
        </w:rPr>
        <w:t xml:space="preserve">оспитуемых, </w:t>
      </w:r>
      <w:r w:rsidRPr="002F1727">
        <w:rPr>
          <w:rFonts w:ascii="Times New Roman" w:hAnsi="Times New Roman" w:cs="Times New Roman"/>
          <w:sz w:val="28"/>
          <w:szCs w:val="28"/>
        </w:rPr>
        <w:t>влияет на их убеждения. Педагогический  автор</w:t>
      </w:r>
      <w:r w:rsidR="000F300C">
        <w:rPr>
          <w:rFonts w:ascii="Times New Roman" w:hAnsi="Times New Roman" w:cs="Times New Roman"/>
          <w:sz w:val="28"/>
          <w:szCs w:val="28"/>
        </w:rPr>
        <w:t xml:space="preserve">итет зависит от  предшествующей </w:t>
      </w:r>
      <w:r w:rsidRPr="002F1727">
        <w:rPr>
          <w:rFonts w:ascii="Times New Roman" w:hAnsi="Times New Roman" w:cs="Times New Roman"/>
          <w:sz w:val="28"/>
          <w:szCs w:val="28"/>
        </w:rPr>
        <w:t>морально-этической и психолого-педагогической</w:t>
      </w:r>
      <w:r w:rsidR="000F300C">
        <w:rPr>
          <w:rFonts w:ascii="Times New Roman" w:hAnsi="Times New Roman" w:cs="Times New Roman"/>
          <w:sz w:val="28"/>
          <w:szCs w:val="28"/>
        </w:rPr>
        <w:t xml:space="preserve">  подготовки  учителя.  Уровень </w:t>
      </w:r>
      <w:r w:rsidRPr="002F1727">
        <w:rPr>
          <w:rFonts w:ascii="Times New Roman" w:hAnsi="Times New Roman" w:cs="Times New Roman"/>
          <w:sz w:val="28"/>
          <w:szCs w:val="28"/>
        </w:rPr>
        <w:t>его определяется  глубиной  знаний,  эрудицие</w:t>
      </w:r>
      <w:r w:rsidR="000F300C">
        <w:rPr>
          <w:rFonts w:ascii="Times New Roman" w:hAnsi="Times New Roman" w:cs="Times New Roman"/>
          <w:sz w:val="28"/>
          <w:szCs w:val="28"/>
        </w:rPr>
        <w:t xml:space="preserve">й,  мастерством,  отношением  к </w:t>
      </w:r>
      <w:r w:rsidRPr="002F1727">
        <w:rPr>
          <w:rFonts w:ascii="Times New Roman" w:hAnsi="Times New Roman" w:cs="Times New Roman"/>
          <w:sz w:val="28"/>
          <w:szCs w:val="28"/>
        </w:rPr>
        <w:t>работе и т.д.</w:t>
      </w:r>
    </w:p>
    <w:p w:rsidR="000F54C8" w:rsidRDefault="000F54C8" w:rsidP="002F1727">
      <w:pPr>
        <w:widowControl/>
        <w:overflowPunct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DF07E0" w:rsidRDefault="00DF07E0" w:rsidP="00DF07E0">
      <w:pPr>
        <w:overflowPunct/>
        <w:ind w:left="17" w:firstLine="301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DF07E0">
        <w:rPr>
          <w:rFonts w:ascii="Times New Roman" w:hAnsi="Times New Roman"/>
          <w:caps/>
          <w:sz w:val="28"/>
          <w:szCs w:val="28"/>
        </w:rPr>
        <w:t xml:space="preserve">13 </w:t>
      </w:r>
      <w:r w:rsidRPr="00DF07E0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 xml:space="preserve">Самовоспитание и его </w:t>
      </w:r>
      <w:r w:rsidRPr="00DF07E0">
        <w:rPr>
          <w:rFonts w:ascii="Times New Roman" w:eastAsiaTheme="minorHAnsi" w:hAnsi="Times New Roman"/>
          <w:caps/>
          <w:sz w:val="28"/>
          <w:szCs w:val="28"/>
          <w:lang w:eastAsia="en-US"/>
        </w:rPr>
        <w:t xml:space="preserve">роль </w:t>
      </w:r>
      <w:r w:rsidRPr="00DF07E0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в профессиональном становлении педагога в условиях непрерывного образования</w:t>
      </w:r>
    </w:p>
    <w:p w:rsidR="00933830" w:rsidRPr="00DF07E0" w:rsidRDefault="00933830" w:rsidP="00DF07E0">
      <w:pPr>
        <w:overflowPunct/>
        <w:ind w:left="17" w:firstLine="301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</w:p>
    <w:p w:rsidR="00DF07E0" w:rsidRDefault="00DF07E0" w:rsidP="00DF07E0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7E0">
        <w:rPr>
          <w:rFonts w:ascii="Times New Roman" w:hAnsi="Times New Roman" w:cs="Times New Roman"/>
          <w:sz w:val="28"/>
          <w:szCs w:val="28"/>
        </w:rPr>
        <w:t>Преодоление отчуждения чело</w:t>
      </w:r>
      <w:r>
        <w:rPr>
          <w:rFonts w:ascii="Times New Roman" w:hAnsi="Times New Roman" w:cs="Times New Roman"/>
          <w:sz w:val="28"/>
          <w:szCs w:val="28"/>
        </w:rPr>
        <w:t xml:space="preserve">века от его подлинной сущности, </w:t>
      </w:r>
      <w:r w:rsidRPr="00DF07E0">
        <w:rPr>
          <w:rFonts w:ascii="Times New Roman" w:hAnsi="Times New Roman" w:cs="Times New Roman"/>
          <w:sz w:val="28"/>
          <w:szCs w:val="28"/>
        </w:rPr>
        <w:t>формирование духовно развито</w:t>
      </w:r>
      <w:r>
        <w:rPr>
          <w:rFonts w:ascii="Times New Roman" w:hAnsi="Times New Roman" w:cs="Times New Roman"/>
          <w:sz w:val="28"/>
          <w:szCs w:val="28"/>
        </w:rPr>
        <w:t>й личности в процессе историче</w:t>
      </w:r>
      <w:r w:rsidRPr="00DF07E0">
        <w:rPr>
          <w:rFonts w:ascii="Times New Roman" w:hAnsi="Times New Roman" w:cs="Times New Roman"/>
          <w:sz w:val="28"/>
          <w:szCs w:val="28"/>
        </w:rPr>
        <w:t>ского развития общества не сове</w:t>
      </w:r>
      <w:r>
        <w:rPr>
          <w:rFonts w:ascii="Times New Roman" w:hAnsi="Times New Roman" w:cs="Times New Roman"/>
          <w:sz w:val="28"/>
          <w:szCs w:val="28"/>
        </w:rPr>
        <w:t>ршается автоматически. Оно тре</w:t>
      </w:r>
      <w:r w:rsidRPr="00DF07E0">
        <w:rPr>
          <w:rFonts w:ascii="Times New Roman" w:hAnsi="Times New Roman" w:cs="Times New Roman"/>
          <w:sz w:val="28"/>
          <w:szCs w:val="28"/>
        </w:rPr>
        <w:t>бует усилий со стороны людей, и</w:t>
      </w:r>
      <w:r>
        <w:rPr>
          <w:rFonts w:ascii="Times New Roman" w:hAnsi="Times New Roman" w:cs="Times New Roman"/>
          <w:sz w:val="28"/>
          <w:szCs w:val="28"/>
        </w:rPr>
        <w:t xml:space="preserve"> эти усилия направляются как на </w:t>
      </w:r>
      <w:r w:rsidRPr="00DF07E0">
        <w:rPr>
          <w:rFonts w:ascii="Times New Roman" w:hAnsi="Times New Roman" w:cs="Times New Roman"/>
          <w:sz w:val="28"/>
          <w:szCs w:val="28"/>
        </w:rPr>
        <w:t>создание материальных возмо</w:t>
      </w:r>
      <w:r>
        <w:rPr>
          <w:rFonts w:ascii="Times New Roman" w:hAnsi="Times New Roman" w:cs="Times New Roman"/>
          <w:sz w:val="28"/>
          <w:szCs w:val="28"/>
        </w:rPr>
        <w:t xml:space="preserve">жностей, объективных социальных </w:t>
      </w:r>
      <w:r w:rsidRPr="00DF07E0">
        <w:rPr>
          <w:rFonts w:ascii="Times New Roman" w:hAnsi="Times New Roman" w:cs="Times New Roman"/>
          <w:sz w:val="28"/>
          <w:szCs w:val="28"/>
        </w:rPr>
        <w:t xml:space="preserve">условий, так и на </w:t>
      </w:r>
      <w:proofErr w:type="gramStart"/>
      <w:r w:rsidRPr="00DF07E0">
        <w:rPr>
          <w:rFonts w:ascii="Times New Roman" w:hAnsi="Times New Roman" w:cs="Times New Roman"/>
          <w:sz w:val="28"/>
          <w:szCs w:val="28"/>
        </w:rPr>
        <w:t xml:space="preserve">реализацию </w:t>
      </w:r>
      <w:r>
        <w:rPr>
          <w:rFonts w:ascii="Times New Roman" w:hAnsi="Times New Roman" w:cs="Times New Roman"/>
          <w:sz w:val="28"/>
          <w:szCs w:val="28"/>
        </w:rPr>
        <w:t>открывающихся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каждом истори</w:t>
      </w:r>
      <w:r w:rsidRPr="00DF07E0">
        <w:rPr>
          <w:rFonts w:ascii="Times New Roman" w:hAnsi="Times New Roman" w:cs="Times New Roman"/>
          <w:sz w:val="28"/>
          <w:szCs w:val="28"/>
        </w:rPr>
        <w:t>ческом этапе новых возможносте</w:t>
      </w:r>
      <w:r>
        <w:rPr>
          <w:rFonts w:ascii="Times New Roman" w:hAnsi="Times New Roman" w:cs="Times New Roman"/>
          <w:sz w:val="28"/>
          <w:szCs w:val="28"/>
        </w:rPr>
        <w:t>й для духовно-нравственного совершенствования человека.</w:t>
      </w:r>
    </w:p>
    <w:p w:rsidR="00DF07E0" w:rsidRDefault="00DF07E0" w:rsidP="00DF07E0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F07E0">
        <w:rPr>
          <w:rFonts w:ascii="Times New Roman" w:hAnsi="Times New Roman" w:cs="Times New Roman"/>
          <w:sz w:val="28"/>
          <w:szCs w:val="28"/>
        </w:rPr>
        <w:t>Целевая установка воспитательного процесса состоит в 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07E0">
        <w:rPr>
          <w:rFonts w:ascii="Times New Roman" w:hAnsi="Times New Roman" w:cs="Times New Roman"/>
          <w:sz w:val="28"/>
          <w:szCs w:val="28"/>
        </w:rPr>
        <w:t>чтобы каждого растущего чело</w:t>
      </w:r>
      <w:r>
        <w:rPr>
          <w:rFonts w:ascii="Times New Roman" w:hAnsi="Times New Roman" w:cs="Times New Roman"/>
          <w:sz w:val="28"/>
          <w:szCs w:val="28"/>
        </w:rPr>
        <w:t>века сделать борцом за человеч</w:t>
      </w:r>
      <w:r w:rsidRPr="00DF07E0">
        <w:rPr>
          <w:rFonts w:ascii="Times New Roman" w:hAnsi="Times New Roman" w:cs="Times New Roman"/>
          <w:sz w:val="28"/>
          <w:szCs w:val="28"/>
        </w:rPr>
        <w:t>ность, что требует не только умств</w:t>
      </w:r>
      <w:r>
        <w:rPr>
          <w:rFonts w:ascii="Times New Roman" w:hAnsi="Times New Roman" w:cs="Times New Roman"/>
          <w:sz w:val="28"/>
          <w:szCs w:val="28"/>
        </w:rPr>
        <w:t>енного развития детей, не толь</w:t>
      </w:r>
      <w:r w:rsidRPr="00DF07E0">
        <w:rPr>
          <w:rFonts w:ascii="Times New Roman" w:hAnsi="Times New Roman" w:cs="Times New Roman"/>
          <w:sz w:val="28"/>
          <w:szCs w:val="28"/>
        </w:rPr>
        <w:t>ко развития их творческих потен</w:t>
      </w:r>
      <w:r>
        <w:rPr>
          <w:rFonts w:ascii="Times New Roman" w:hAnsi="Times New Roman" w:cs="Times New Roman"/>
          <w:sz w:val="28"/>
          <w:szCs w:val="28"/>
        </w:rPr>
        <w:t>ций, умений самостоятельно мыс</w:t>
      </w:r>
      <w:r w:rsidRPr="00DF07E0">
        <w:rPr>
          <w:rFonts w:ascii="Times New Roman" w:hAnsi="Times New Roman" w:cs="Times New Roman"/>
          <w:sz w:val="28"/>
          <w:szCs w:val="28"/>
        </w:rPr>
        <w:t xml:space="preserve">лить, обновлять и расширять свои </w:t>
      </w:r>
      <w:r w:rsidRPr="00DF07E0">
        <w:rPr>
          <w:rFonts w:ascii="Times New Roman" w:hAnsi="Times New Roman" w:cs="Times New Roman"/>
          <w:sz w:val="28"/>
          <w:szCs w:val="28"/>
        </w:rPr>
        <w:lastRenderedPageBreak/>
        <w:t>знания, но и развития образа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07E0">
        <w:rPr>
          <w:rFonts w:ascii="Times New Roman" w:hAnsi="Times New Roman" w:cs="Times New Roman"/>
          <w:sz w:val="28"/>
          <w:szCs w:val="28"/>
        </w:rPr>
        <w:t xml:space="preserve">мышления, развития отношений, взглядов, </w:t>
      </w:r>
      <w:r>
        <w:rPr>
          <w:rFonts w:ascii="Times New Roman" w:hAnsi="Times New Roman" w:cs="Times New Roman"/>
          <w:sz w:val="28"/>
          <w:szCs w:val="28"/>
        </w:rPr>
        <w:t xml:space="preserve">чувств, готовности </w:t>
      </w:r>
      <w:r w:rsidRPr="00DF07E0">
        <w:rPr>
          <w:rFonts w:ascii="Times New Roman" w:hAnsi="Times New Roman" w:cs="Times New Roman"/>
          <w:sz w:val="28"/>
          <w:szCs w:val="28"/>
        </w:rPr>
        <w:t>к участию в экономической, соц</w:t>
      </w:r>
      <w:r>
        <w:rPr>
          <w:rFonts w:ascii="Times New Roman" w:hAnsi="Times New Roman" w:cs="Times New Roman"/>
          <w:sz w:val="28"/>
          <w:szCs w:val="28"/>
        </w:rPr>
        <w:t>иальной, культурной и политиче</w:t>
      </w:r>
      <w:r w:rsidRPr="00DF07E0">
        <w:rPr>
          <w:rFonts w:ascii="Times New Roman" w:hAnsi="Times New Roman" w:cs="Times New Roman"/>
          <w:sz w:val="28"/>
          <w:szCs w:val="28"/>
        </w:rPr>
        <w:t>ской жизни, личностно-обще</w:t>
      </w:r>
      <w:r>
        <w:rPr>
          <w:rFonts w:ascii="Times New Roman" w:hAnsi="Times New Roman" w:cs="Times New Roman"/>
          <w:sz w:val="28"/>
          <w:szCs w:val="28"/>
        </w:rPr>
        <w:t xml:space="preserve">ственного становления, развития </w:t>
      </w:r>
      <w:r w:rsidRPr="00DF07E0">
        <w:rPr>
          <w:rFonts w:ascii="Times New Roman" w:hAnsi="Times New Roman" w:cs="Times New Roman"/>
          <w:sz w:val="28"/>
          <w:szCs w:val="28"/>
        </w:rPr>
        <w:t>многообразных способностей</w:t>
      </w:r>
      <w:proofErr w:type="gramEnd"/>
      <w:r w:rsidRPr="00DF07E0">
        <w:rPr>
          <w:rFonts w:ascii="Times New Roman" w:hAnsi="Times New Roman" w:cs="Times New Roman"/>
          <w:sz w:val="28"/>
          <w:szCs w:val="28"/>
        </w:rPr>
        <w:t>, це</w:t>
      </w:r>
      <w:r>
        <w:rPr>
          <w:rFonts w:ascii="Times New Roman" w:hAnsi="Times New Roman" w:cs="Times New Roman"/>
          <w:sz w:val="28"/>
          <w:szCs w:val="28"/>
        </w:rPr>
        <w:t xml:space="preserve">нтральное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место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которых зани</w:t>
      </w:r>
      <w:r w:rsidRPr="00DF07E0">
        <w:rPr>
          <w:rFonts w:ascii="Times New Roman" w:hAnsi="Times New Roman" w:cs="Times New Roman"/>
          <w:sz w:val="28"/>
          <w:szCs w:val="28"/>
        </w:rPr>
        <w:t>мает способность быть субъект</w:t>
      </w:r>
      <w:r>
        <w:rPr>
          <w:rFonts w:ascii="Times New Roman" w:hAnsi="Times New Roman" w:cs="Times New Roman"/>
          <w:sz w:val="28"/>
          <w:szCs w:val="28"/>
        </w:rPr>
        <w:t>ом общественных отношений, спо</w:t>
      </w:r>
      <w:r w:rsidRPr="00DF07E0">
        <w:rPr>
          <w:rFonts w:ascii="Times New Roman" w:hAnsi="Times New Roman" w:cs="Times New Roman"/>
          <w:sz w:val="28"/>
          <w:szCs w:val="28"/>
        </w:rPr>
        <w:t>собность и готовность участвова</w:t>
      </w:r>
      <w:r>
        <w:rPr>
          <w:rFonts w:ascii="Times New Roman" w:hAnsi="Times New Roman" w:cs="Times New Roman"/>
          <w:sz w:val="28"/>
          <w:szCs w:val="28"/>
        </w:rPr>
        <w:t xml:space="preserve">ть в социально необходимой деятельности. </w:t>
      </w:r>
    </w:p>
    <w:p w:rsidR="00545F28" w:rsidRDefault="00DF07E0" w:rsidP="00DF07E0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7E0">
        <w:rPr>
          <w:rFonts w:ascii="Times New Roman" w:hAnsi="Times New Roman" w:cs="Times New Roman"/>
          <w:sz w:val="28"/>
          <w:szCs w:val="28"/>
        </w:rPr>
        <w:t>Вопрос об отношениях коллект</w:t>
      </w:r>
      <w:r>
        <w:rPr>
          <w:rFonts w:ascii="Times New Roman" w:hAnsi="Times New Roman" w:cs="Times New Roman"/>
          <w:sz w:val="28"/>
          <w:szCs w:val="28"/>
        </w:rPr>
        <w:t>ива и личности - один из ключе</w:t>
      </w:r>
      <w:r w:rsidRPr="00DF07E0">
        <w:rPr>
          <w:rFonts w:ascii="Times New Roman" w:hAnsi="Times New Roman" w:cs="Times New Roman"/>
          <w:sz w:val="28"/>
          <w:szCs w:val="28"/>
        </w:rPr>
        <w:t>вых, и в условиях демократизаци</w:t>
      </w:r>
      <w:r w:rsidR="00545F28">
        <w:rPr>
          <w:rFonts w:ascii="Times New Roman" w:hAnsi="Times New Roman" w:cs="Times New Roman"/>
          <w:sz w:val="28"/>
          <w:szCs w:val="28"/>
        </w:rPr>
        <w:t xml:space="preserve">и воспитания, соблюдения прав и </w:t>
      </w:r>
      <w:r w:rsidRPr="00DF07E0">
        <w:rPr>
          <w:rFonts w:ascii="Times New Roman" w:hAnsi="Times New Roman" w:cs="Times New Roman"/>
          <w:sz w:val="28"/>
          <w:szCs w:val="28"/>
        </w:rPr>
        <w:t>свобод человека о</w:t>
      </w:r>
      <w:r w:rsidR="00545F28">
        <w:rPr>
          <w:rFonts w:ascii="Times New Roman" w:hAnsi="Times New Roman" w:cs="Times New Roman"/>
          <w:sz w:val="28"/>
          <w:szCs w:val="28"/>
        </w:rPr>
        <w:t>н приобретает особую важность.</w:t>
      </w:r>
    </w:p>
    <w:p w:rsidR="00545F28" w:rsidRDefault="00DF07E0" w:rsidP="00DF07E0">
      <w:pPr>
        <w:pStyle w:val="a3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7E0">
        <w:rPr>
          <w:rFonts w:ascii="Times New Roman" w:hAnsi="Times New Roman" w:cs="Times New Roman"/>
          <w:sz w:val="28"/>
          <w:szCs w:val="28"/>
        </w:rPr>
        <w:t>Проце</w:t>
      </w:r>
      <w:proofErr w:type="gramStart"/>
      <w:r w:rsidRPr="00DF07E0">
        <w:rPr>
          <w:rFonts w:ascii="Times New Roman" w:hAnsi="Times New Roman" w:cs="Times New Roman"/>
          <w:sz w:val="28"/>
          <w:szCs w:val="28"/>
        </w:rPr>
        <w:t>сс вкл</w:t>
      </w:r>
      <w:proofErr w:type="gramEnd"/>
      <w:r w:rsidRPr="00DF07E0">
        <w:rPr>
          <w:rFonts w:ascii="Times New Roman" w:hAnsi="Times New Roman" w:cs="Times New Roman"/>
          <w:sz w:val="28"/>
          <w:szCs w:val="28"/>
        </w:rPr>
        <w:t>ючения ученика в</w:t>
      </w:r>
      <w:r w:rsidR="00545F28">
        <w:rPr>
          <w:rFonts w:ascii="Times New Roman" w:hAnsi="Times New Roman" w:cs="Times New Roman"/>
          <w:sz w:val="28"/>
          <w:szCs w:val="28"/>
        </w:rPr>
        <w:t xml:space="preserve"> систему коллективных отношений </w:t>
      </w:r>
      <w:r w:rsidRPr="00DF07E0">
        <w:rPr>
          <w:rFonts w:ascii="Times New Roman" w:hAnsi="Times New Roman" w:cs="Times New Roman"/>
          <w:sz w:val="28"/>
          <w:szCs w:val="28"/>
        </w:rPr>
        <w:t>сложный, неоднозначный, не</w:t>
      </w:r>
      <w:r w:rsidR="00545F28">
        <w:rPr>
          <w:rFonts w:ascii="Times New Roman" w:hAnsi="Times New Roman" w:cs="Times New Roman"/>
          <w:sz w:val="28"/>
          <w:szCs w:val="28"/>
        </w:rPr>
        <w:t xml:space="preserve">редко противоречивый. Положение </w:t>
      </w:r>
      <w:r w:rsidRPr="00DF07E0">
        <w:rPr>
          <w:rFonts w:ascii="Times New Roman" w:hAnsi="Times New Roman" w:cs="Times New Roman"/>
          <w:sz w:val="28"/>
          <w:szCs w:val="28"/>
        </w:rPr>
        <w:t>личности в системе коллекти</w:t>
      </w:r>
      <w:r w:rsidR="00545F28">
        <w:rPr>
          <w:rFonts w:ascii="Times New Roman" w:hAnsi="Times New Roman" w:cs="Times New Roman"/>
          <w:sz w:val="28"/>
          <w:szCs w:val="28"/>
        </w:rPr>
        <w:t>вных отношений самым существен</w:t>
      </w:r>
      <w:r w:rsidRPr="00DF07E0">
        <w:rPr>
          <w:rFonts w:ascii="Times New Roman" w:hAnsi="Times New Roman" w:cs="Times New Roman"/>
          <w:sz w:val="28"/>
          <w:szCs w:val="28"/>
        </w:rPr>
        <w:t>ным образом зависит от ее индивидуального социаль</w:t>
      </w:r>
      <w:r w:rsidR="00545F28">
        <w:rPr>
          <w:rFonts w:ascii="Times New Roman" w:hAnsi="Times New Roman" w:cs="Times New Roman"/>
          <w:sz w:val="28"/>
          <w:szCs w:val="28"/>
        </w:rPr>
        <w:t>ного опыта.</w:t>
      </w:r>
    </w:p>
    <w:p w:rsidR="00DF07E0" w:rsidRPr="00DF07E0" w:rsidRDefault="00DF07E0" w:rsidP="00DF07E0">
      <w:pPr>
        <w:pStyle w:val="a3"/>
        <w:spacing w:after="0"/>
        <w:ind w:firstLine="567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DF07E0">
        <w:rPr>
          <w:rFonts w:ascii="Times New Roman" w:hAnsi="Times New Roman" w:cs="Times New Roman"/>
          <w:sz w:val="28"/>
          <w:szCs w:val="28"/>
        </w:rPr>
        <w:t>Именно опыт определяет характе</w:t>
      </w:r>
      <w:r w:rsidR="00545F28">
        <w:rPr>
          <w:rFonts w:ascii="Times New Roman" w:hAnsi="Times New Roman" w:cs="Times New Roman"/>
          <w:sz w:val="28"/>
          <w:szCs w:val="28"/>
        </w:rPr>
        <w:t>р ее суждений, системы ценност</w:t>
      </w:r>
      <w:r w:rsidRPr="00DF07E0">
        <w:rPr>
          <w:rFonts w:ascii="Times New Roman" w:hAnsi="Times New Roman" w:cs="Times New Roman"/>
          <w:sz w:val="28"/>
          <w:szCs w:val="28"/>
        </w:rPr>
        <w:t>ных ориентации, линию поведения.</w:t>
      </w:r>
      <w:r w:rsidRPr="00DF07E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Среди методов самовоспитания можно отметить следующие: </w:t>
      </w:r>
      <w:proofErr w:type="spellStart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>самоубеждение</w:t>
      </w:r>
      <w:proofErr w:type="spellEnd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, самовнушение, самообязательство, самокритика, </w:t>
      </w:r>
      <w:proofErr w:type="spellStart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>эмпатия</w:t>
      </w:r>
      <w:proofErr w:type="spellEnd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, </w:t>
      </w:r>
      <w:proofErr w:type="spellStart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>самопринуждение</w:t>
      </w:r>
      <w:proofErr w:type="spellEnd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, </w:t>
      </w:r>
      <w:proofErr w:type="spellStart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>самоприказ</w:t>
      </w:r>
      <w:proofErr w:type="spellEnd"/>
      <w:r w:rsidRPr="00DF07E0">
        <w:rPr>
          <w:rFonts w:ascii="Times New Roman" w:hAnsi="Times New Roman" w:cs="Times New Roman"/>
          <w:bCs/>
          <w:color w:val="auto"/>
          <w:sz w:val="28"/>
          <w:szCs w:val="28"/>
        </w:rPr>
        <w:t>, самонаказание.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F07E0">
        <w:rPr>
          <w:rFonts w:ascii="Times New Roman" w:hAnsi="Times New Roman"/>
          <w:bCs/>
          <w:sz w:val="28"/>
          <w:szCs w:val="28"/>
        </w:rPr>
        <w:t>Самоубеждение</w:t>
      </w:r>
      <w:proofErr w:type="spellEnd"/>
      <w:r w:rsidRPr="00DF07E0">
        <w:rPr>
          <w:rFonts w:ascii="Times New Roman" w:hAnsi="Times New Roman"/>
          <w:bCs/>
          <w:sz w:val="28"/>
          <w:szCs w:val="28"/>
        </w:rPr>
        <w:t xml:space="preserve"> – метод, основанный на самооценке. Выявив в себе нехорошее, человек обычно мысленно убеждает себя в необходимости искоренения этого недостатка. Наиболее действенным является проговаривание вслух того, что необходимо сделать по устранению этого недостатка. С. Я. </w:t>
      </w:r>
      <w:proofErr w:type="spellStart"/>
      <w:r w:rsidRPr="00DF07E0">
        <w:rPr>
          <w:rFonts w:ascii="Times New Roman" w:hAnsi="Times New Roman"/>
          <w:bCs/>
          <w:sz w:val="28"/>
          <w:szCs w:val="28"/>
        </w:rPr>
        <w:t>Долецкий</w:t>
      </w:r>
      <w:proofErr w:type="spellEnd"/>
      <w:r w:rsidRPr="00DF07E0">
        <w:rPr>
          <w:rFonts w:ascii="Times New Roman" w:hAnsi="Times New Roman"/>
          <w:bCs/>
          <w:sz w:val="28"/>
          <w:szCs w:val="28"/>
        </w:rPr>
        <w:t xml:space="preserve"> писал о важности произнесения вслух своих провинностей, о том, что гораздо сложнее простить себе и оставить без внимания то, что произнесено вслух. Высказывание это основано на том, что очень важно четко определить идеал стремления и свое настоящее состояние.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DF07E0">
        <w:rPr>
          <w:rFonts w:ascii="Times New Roman" w:hAnsi="Times New Roman"/>
          <w:bCs/>
          <w:sz w:val="28"/>
          <w:szCs w:val="28"/>
        </w:rPr>
        <w:t xml:space="preserve">Метод самовнушения так же использует проговаривание вслух, но уже не своих недостатков, а только цели. При этом более эффективно открывать для себя правильные пути, а не закрывать ошибочные. Искореняя плохое, необходимо найти ему замену хорошим, вот об этом хорошем и следует говорить, внушая себе программу действий, указывая сознанию путь к цели, не заостряя внимание на неправильных путях. </w:t>
      </w:r>
      <w:proofErr w:type="gramStart"/>
      <w:r w:rsidRPr="00DF07E0">
        <w:rPr>
          <w:rFonts w:ascii="Times New Roman" w:hAnsi="Times New Roman"/>
          <w:bCs/>
          <w:sz w:val="28"/>
          <w:szCs w:val="28"/>
        </w:rPr>
        <w:t>Действуя</w:t>
      </w:r>
      <w:proofErr w:type="gramEnd"/>
      <w:r w:rsidRPr="00DF07E0">
        <w:rPr>
          <w:rFonts w:ascii="Times New Roman" w:hAnsi="Times New Roman"/>
          <w:bCs/>
          <w:sz w:val="28"/>
          <w:szCs w:val="28"/>
        </w:rPr>
        <w:t xml:space="preserve"> таким образом, человек отчетливее видит себя хорошим и повышает внутреннюю веру в свои силы и возможности. Например, искореняя привычку сквернословия нужно говорить себе: «Я говорю красиво, чисто, грамотно. Моя речь приятна окружающим. Каждое мое слово приятно слышать». Говоря так, человек закрепляет в своем сознании эти правила, являющиеся руководством к действию и определяющие его поведение в дальнейшем.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DF07E0">
        <w:rPr>
          <w:rFonts w:ascii="Times New Roman" w:hAnsi="Times New Roman"/>
          <w:bCs/>
          <w:sz w:val="28"/>
          <w:szCs w:val="28"/>
        </w:rPr>
        <w:t>Самообязательство. Этот метод заключается в проговаривании человеком обязательства, которое он дает сам себе. При постоянном напоминании себе о нем, сознание стремиться выполнить его, что ведет к постепенному формированию соответствующей привычки.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DF07E0">
        <w:rPr>
          <w:rFonts w:ascii="Times New Roman" w:hAnsi="Times New Roman"/>
          <w:bCs/>
          <w:sz w:val="28"/>
          <w:szCs w:val="28"/>
        </w:rPr>
        <w:t>Самокритика – метод, рождающий внутреннее противоречие в сознании человека, которое побуждает к работе над собой, усовершенствованию личностных качеств, искоренению дурного.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F07E0">
        <w:rPr>
          <w:rFonts w:ascii="Times New Roman" w:hAnsi="Times New Roman"/>
          <w:bCs/>
          <w:sz w:val="28"/>
          <w:szCs w:val="28"/>
        </w:rPr>
        <w:lastRenderedPageBreak/>
        <w:t>Эмпатия</w:t>
      </w:r>
      <w:proofErr w:type="spellEnd"/>
      <w:r w:rsidRPr="00DF07E0">
        <w:rPr>
          <w:rFonts w:ascii="Times New Roman" w:hAnsi="Times New Roman"/>
          <w:bCs/>
          <w:sz w:val="28"/>
          <w:szCs w:val="28"/>
        </w:rPr>
        <w:t xml:space="preserve"> – мысленный перенос себя на место другого человека. Этот метод особенно эффективен в воспитании у себя нравственных качеств, способности сочувствовать, сопереживать, стремиться оказать помощь и т. д. Применяя этот метод, человек старается увидеть себя со стороны, пытаясь понять, как воспринимают его окружающие, и, исходя из этого, стремиться выработать в себе такие качества, которые вызывают у людей положительную оценку.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F07E0">
        <w:rPr>
          <w:rFonts w:ascii="Times New Roman" w:hAnsi="Times New Roman"/>
          <w:bCs/>
          <w:sz w:val="28"/>
          <w:szCs w:val="28"/>
        </w:rPr>
        <w:t>Самопринуждение</w:t>
      </w:r>
      <w:proofErr w:type="spellEnd"/>
      <w:r w:rsidRPr="00DF07E0">
        <w:rPr>
          <w:rFonts w:ascii="Times New Roman" w:hAnsi="Times New Roman"/>
          <w:bCs/>
          <w:sz w:val="28"/>
          <w:szCs w:val="28"/>
        </w:rPr>
        <w:t xml:space="preserve"> и </w:t>
      </w:r>
      <w:proofErr w:type="spellStart"/>
      <w:r w:rsidRPr="00DF07E0">
        <w:rPr>
          <w:rFonts w:ascii="Times New Roman" w:hAnsi="Times New Roman"/>
          <w:bCs/>
          <w:sz w:val="28"/>
          <w:szCs w:val="28"/>
        </w:rPr>
        <w:t>самоприказ</w:t>
      </w:r>
      <w:proofErr w:type="spellEnd"/>
      <w:r w:rsidRPr="00DF07E0">
        <w:rPr>
          <w:rFonts w:ascii="Times New Roman" w:hAnsi="Times New Roman"/>
          <w:bCs/>
          <w:sz w:val="28"/>
          <w:szCs w:val="28"/>
        </w:rPr>
        <w:t xml:space="preserve">. Этот метод следует применять, при воспитании воли. В случаях, когда человек осознает необходимость совершения какого-то действия, но не имеет достаточно воли к его совершению, нужно дать себе мысленный, а по возможности словесный приказ, сделать </w:t>
      </w:r>
      <w:proofErr w:type="gramStart"/>
      <w:r w:rsidRPr="00DF07E0">
        <w:rPr>
          <w:rFonts w:ascii="Times New Roman" w:hAnsi="Times New Roman"/>
          <w:bCs/>
          <w:sz w:val="28"/>
          <w:szCs w:val="28"/>
        </w:rPr>
        <w:t>необходимое</w:t>
      </w:r>
      <w:proofErr w:type="gramEnd"/>
      <w:r w:rsidRPr="00DF07E0">
        <w:rPr>
          <w:rFonts w:ascii="Times New Roman" w:hAnsi="Times New Roman"/>
          <w:bCs/>
          <w:sz w:val="28"/>
          <w:szCs w:val="28"/>
        </w:rPr>
        <w:t xml:space="preserve">. Приказ должен быть уверенным, твердым, резким, не терпящим возражений. Постоянно принуждая себя к чему-то, человеку с каждым разом </w:t>
      </w:r>
      <w:proofErr w:type="gramStart"/>
      <w:r w:rsidRPr="00DF07E0">
        <w:rPr>
          <w:rFonts w:ascii="Times New Roman" w:hAnsi="Times New Roman"/>
          <w:bCs/>
          <w:sz w:val="28"/>
          <w:szCs w:val="28"/>
        </w:rPr>
        <w:t>становиться все легче подчиняться</w:t>
      </w:r>
      <w:proofErr w:type="gramEnd"/>
      <w:r w:rsidRPr="00DF07E0">
        <w:rPr>
          <w:rFonts w:ascii="Times New Roman" w:hAnsi="Times New Roman"/>
          <w:bCs/>
          <w:sz w:val="28"/>
          <w:szCs w:val="28"/>
        </w:rPr>
        <w:t xml:space="preserve"> своей воле и недостаток волевых усилий постепенно искореняется.</w:t>
      </w:r>
    </w:p>
    <w:p w:rsidR="00DF07E0" w:rsidRPr="00DF07E0" w:rsidRDefault="00DF07E0" w:rsidP="00DF07E0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DF07E0">
        <w:rPr>
          <w:rFonts w:ascii="Times New Roman" w:hAnsi="Times New Roman"/>
          <w:bCs/>
          <w:sz w:val="28"/>
          <w:szCs w:val="28"/>
        </w:rPr>
        <w:t xml:space="preserve">Самонаказание – метод, основанный на самоконтроле за соблюдением намеченных правил. Без применения этого метода, человек, отступив один раз от намеченного, не почувствует должного сожаления, и в следующий раз опять может поступить так же. </w:t>
      </w:r>
    </w:p>
    <w:p w:rsidR="00545F28" w:rsidRDefault="00DF07E0" w:rsidP="00DF07E0">
      <w:pPr>
        <w:widowControl/>
        <w:overflowPunct/>
        <w:ind w:firstLine="567"/>
        <w:jc w:val="both"/>
        <w:rPr>
          <w:rFonts w:ascii="Times New Roman" w:hAnsi="Times New Roman"/>
          <w:sz w:val="28"/>
          <w:szCs w:val="28"/>
        </w:rPr>
      </w:pPr>
      <w:r w:rsidRPr="00DF07E0">
        <w:rPr>
          <w:rFonts w:ascii="Times New Roman" w:hAnsi="Times New Roman"/>
          <w:sz w:val="28"/>
          <w:szCs w:val="28"/>
        </w:rPr>
        <w:t>Самовоспитание требует руководства со стороны учителей, родителей, близких людей. Важно ставить конкретные задачи совершенствования. При этом</w:t>
      </w:r>
      <w:proofErr w:type="gramStart"/>
      <w:r w:rsidRPr="00DF07E0">
        <w:rPr>
          <w:rFonts w:ascii="Times New Roman" w:hAnsi="Times New Roman"/>
          <w:sz w:val="28"/>
          <w:szCs w:val="28"/>
        </w:rPr>
        <w:t>,</w:t>
      </w:r>
      <w:proofErr w:type="gramEnd"/>
      <w:r w:rsidRPr="00DF07E0">
        <w:rPr>
          <w:rFonts w:ascii="Times New Roman" w:hAnsi="Times New Roman"/>
          <w:sz w:val="28"/>
          <w:szCs w:val="28"/>
        </w:rPr>
        <w:t xml:space="preserve"> разумеется, следует учитывать общие задачи воспитания, возрастные и индивидуальные особенности. Руководство самовоспитанием предполагает оценку поведения, указания на недостатки, советы о путях их устранения. Важно соблюдать педагогический такт, не быть навязчивым, назойливым, особ</w:t>
      </w:r>
      <w:r w:rsidR="00545F28">
        <w:rPr>
          <w:rFonts w:ascii="Times New Roman" w:hAnsi="Times New Roman"/>
          <w:sz w:val="28"/>
          <w:szCs w:val="28"/>
        </w:rPr>
        <w:t>енно по отношению к подросткам.</w:t>
      </w:r>
    </w:p>
    <w:p w:rsidR="00545F28" w:rsidRDefault="00DF07E0" w:rsidP="00DF07E0">
      <w:pPr>
        <w:widowControl/>
        <w:overflowPunct/>
        <w:ind w:firstLine="567"/>
        <w:jc w:val="both"/>
        <w:rPr>
          <w:rFonts w:ascii="Times New Roman" w:hAnsi="Times New Roman"/>
          <w:sz w:val="28"/>
          <w:szCs w:val="28"/>
        </w:rPr>
      </w:pPr>
      <w:r w:rsidRPr="00DF07E0">
        <w:rPr>
          <w:rFonts w:ascii="Times New Roman" w:hAnsi="Times New Roman"/>
          <w:sz w:val="28"/>
          <w:szCs w:val="28"/>
        </w:rPr>
        <w:t xml:space="preserve">Хотя самовоспитание – это работа над собой, оно во многом зависит от связи индивида с окружающим его коллективом: повышается активность личности, появляется желание подражать лучшим, не отставать от других. Общественное мнение коллектива выступает как важный стимул самовоспитания. В результате оно дополняется </w:t>
      </w:r>
      <w:proofErr w:type="spellStart"/>
      <w:r w:rsidRPr="00DF07E0">
        <w:rPr>
          <w:rFonts w:ascii="Times New Roman" w:hAnsi="Times New Roman"/>
          <w:sz w:val="28"/>
          <w:szCs w:val="28"/>
        </w:rPr>
        <w:t>взаимовоспитанием</w:t>
      </w:r>
      <w:proofErr w:type="spellEnd"/>
      <w:r w:rsidRPr="00DF07E0">
        <w:rPr>
          <w:rFonts w:ascii="Times New Roman" w:hAnsi="Times New Roman"/>
          <w:sz w:val="28"/>
          <w:szCs w:val="28"/>
        </w:rPr>
        <w:t xml:space="preserve"> – воздействие на личность</w:t>
      </w:r>
      <w:r w:rsidR="00545F28">
        <w:rPr>
          <w:rFonts w:ascii="Times New Roman" w:hAnsi="Times New Roman"/>
          <w:sz w:val="28"/>
          <w:szCs w:val="28"/>
        </w:rPr>
        <w:t xml:space="preserve"> индивида окружающих. </w:t>
      </w:r>
    </w:p>
    <w:p w:rsidR="00DF07E0" w:rsidRDefault="00DF07E0" w:rsidP="00DF07E0">
      <w:pPr>
        <w:widowControl/>
        <w:overflowPunct/>
        <w:ind w:firstLine="567"/>
        <w:jc w:val="both"/>
        <w:rPr>
          <w:rFonts w:ascii="Times New Roman" w:hAnsi="Times New Roman"/>
          <w:sz w:val="28"/>
          <w:szCs w:val="28"/>
        </w:rPr>
      </w:pPr>
      <w:r w:rsidRPr="00DF07E0">
        <w:rPr>
          <w:rFonts w:ascii="Times New Roman" w:hAnsi="Times New Roman"/>
          <w:sz w:val="28"/>
          <w:szCs w:val="28"/>
        </w:rPr>
        <w:t xml:space="preserve">Пример – воспитательный метод исключительной силы. Его воздействие основывается на известной закономерности: явления, воспринимаемые зрением, быстро и без труда </w:t>
      </w:r>
      <w:proofErr w:type="spellStart"/>
      <w:r w:rsidRPr="00DF07E0">
        <w:rPr>
          <w:rFonts w:ascii="Times New Roman" w:hAnsi="Times New Roman"/>
          <w:sz w:val="28"/>
          <w:szCs w:val="28"/>
        </w:rPr>
        <w:t>запечатляются</w:t>
      </w:r>
      <w:proofErr w:type="spellEnd"/>
      <w:r w:rsidRPr="00DF07E0">
        <w:rPr>
          <w:rFonts w:ascii="Times New Roman" w:hAnsi="Times New Roman"/>
          <w:sz w:val="28"/>
          <w:szCs w:val="28"/>
        </w:rPr>
        <w:t xml:space="preserve"> в сознании, потому что не требуют ни раскодирования, ни перекодирования, в котором нуждается любое речевое воздействие. Пример действует на уровне первой сигнальной системы, а слово – второй. Пример дает конкретные образцы для подражания и тем самым активно формирует сознание, чувства, убеждения, активизирует деятельность. Не всегда подражательность имеет непосредственный характер, часто мы ее наблюдаем в опосредованной форме – это не механический процесс, не автоматическое перенесение черт, качеств, опыта определенной личности, не простое повторение и отражение. Подражательность – деятельность индивида. Иногда очень трудно </w:t>
      </w:r>
      <w:r w:rsidRPr="00DF07E0">
        <w:rPr>
          <w:rFonts w:ascii="Times New Roman" w:hAnsi="Times New Roman"/>
          <w:sz w:val="28"/>
          <w:szCs w:val="28"/>
        </w:rPr>
        <w:lastRenderedPageBreak/>
        <w:t>определить черту, где заканчивается подражание и начинается творчество. Часто творчество и проявляется в особенном, своеобразном подражании.</w:t>
      </w:r>
    </w:p>
    <w:p w:rsidR="00545F28" w:rsidRDefault="00545F28" w:rsidP="00DF07E0">
      <w:pPr>
        <w:widowControl/>
        <w:overflowPunct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45F28" w:rsidRPr="00545F28" w:rsidRDefault="00545F28" w:rsidP="00545F28">
      <w:pPr>
        <w:overflowPunct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545F28">
        <w:rPr>
          <w:rFonts w:ascii="Times New Roman" w:hAnsi="Times New Roman"/>
          <w:caps/>
          <w:sz w:val="28"/>
          <w:szCs w:val="28"/>
        </w:rPr>
        <w:t xml:space="preserve">14 </w:t>
      </w:r>
      <w:r w:rsidRPr="00545F28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Самообразовательная деятельность как условия непрерывного образования педагога.</w:t>
      </w:r>
    </w:p>
    <w:p w:rsidR="00545F28" w:rsidRDefault="00545F28" w:rsidP="00545F28">
      <w:pPr>
        <w:widowControl/>
        <w:overflowPunct/>
        <w:ind w:firstLine="567"/>
        <w:jc w:val="center"/>
        <w:rPr>
          <w:rFonts w:ascii="Times New Roman" w:eastAsiaTheme="minorHAnsi" w:hAnsi="Times New Roman"/>
          <w:caps/>
          <w:sz w:val="28"/>
          <w:szCs w:val="28"/>
          <w:lang w:eastAsia="en-US"/>
        </w:rPr>
      </w:pP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Модернизация современного образования нацелена на построение и реализацию индивидуального образовательного маршрута, самообразования человека на различных этапах его жизненного пути.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 xml:space="preserve">Современная концепция непрерывного педагогического образования в России сориентирована </w:t>
      </w:r>
      <w:proofErr w:type="gramStart"/>
      <w:r w:rsidRPr="00545F28">
        <w:rPr>
          <w:rFonts w:ascii="Times New Roman" w:hAnsi="Times New Roman"/>
          <w:sz w:val="28"/>
          <w:szCs w:val="28"/>
        </w:rPr>
        <w:t>на</w:t>
      </w:r>
      <w:proofErr w:type="gramEnd"/>
      <w:r w:rsidRPr="00545F28">
        <w:rPr>
          <w:rFonts w:ascii="Times New Roman" w:hAnsi="Times New Roman"/>
          <w:sz w:val="28"/>
          <w:szCs w:val="28"/>
        </w:rPr>
        <w:t>: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- развивающиеся потребности личности, общества, государства;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- расширение пространства образования современных педагогов;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Для осуществления своей миссии педагогу необходимо обладать готовностью к решению профессиональных задач, то есть уровнем профессиональной компетентности.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Начинающему педагогу самостоятельная работа по самообразованию позволяет пополнять и конкретизировать свои знания, осуществлять глубокий и детальный анализ возникающих в работе с детьми ситуаций.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Педагог со стажем имеет возможность не только пополнить копилку своих знаний, но и найти эффективные, приоритетные для себя приемы развивающей и коррекционной работы с детьми и родителями, овладеть элементарной диагностической и исследовательской деятельностью.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 xml:space="preserve">Кроме того, у педагогов развивается потребность в постоянном пополнении педагогических знаний, формируется гибкость мышления, умение моделировать и прогнозировать </w:t>
      </w:r>
      <w:proofErr w:type="spellStart"/>
      <w:r w:rsidRPr="00545F28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545F28">
        <w:rPr>
          <w:rFonts w:ascii="Times New Roman" w:hAnsi="Times New Roman"/>
          <w:sz w:val="28"/>
          <w:szCs w:val="28"/>
        </w:rPr>
        <w:t>-образовательный процесс, раскрывается творческий потенциал.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 xml:space="preserve">Педагог, владеющий навыками самостоятельной работы, имеет возможность подготовиться и перейти к целенаправленной научно-практической, исследовательской деятельности, что свидетельствует о более высоком профессиональном, образовательном уровне, а это, в свою очередь, влияет на качество </w:t>
      </w:r>
      <w:proofErr w:type="spellStart"/>
      <w:r w:rsidRPr="00545F28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545F28">
        <w:rPr>
          <w:rFonts w:ascii="Times New Roman" w:hAnsi="Times New Roman"/>
          <w:sz w:val="28"/>
          <w:szCs w:val="28"/>
        </w:rPr>
        <w:t>-образовательного процесса и результативность педагогической деятельности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 xml:space="preserve">Важным условием является правильно организованная и проводимая в системе работа по самообразованию. К сожалению, не всегда и не все педагоги владеют навыками самостоятельной работы (испытывают затруднения в подборе и изучении методической литературы, в выборе темы, постановке целей и задач и </w:t>
      </w:r>
      <w:proofErr w:type="spellStart"/>
      <w:r w:rsidRPr="00545F28">
        <w:rPr>
          <w:rFonts w:ascii="Times New Roman" w:hAnsi="Times New Roman"/>
          <w:sz w:val="28"/>
          <w:szCs w:val="28"/>
        </w:rPr>
        <w:t>т</w:t>
      </w:r>
      <w:proofErr w:type="gramStart"/>
      <w:r w:rsidRPr="00545F28">
        <w:rPr>
          <w:rFonts w:ascii="Times New Roman" w:hAnsi="Times New Roman"/>
          <w:sz w:val="28"/>
          <w:szCs w:val="28"/>
        </w:rPr>
        <w:t>.п</w:t>
      </w:r>
      <w:proofErr w:type="spellEnd"/>
      <w:proofErr w:type="gramEnd"/>
      <w:r w:rsidRPr="00545F28">
        <w:rPr>
          <w:rFonts w:ascii="Times New Roman" w:hAnsi="Times New Roman"/>
          <w:sz w:val="28"/>
          <w:szCs w:val="28"/>
        </w:rPr>
        <w:t>)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bCs/>
          <w:sz w:val="28"/>
          <w:szCs w:val="28"/>
        </w:rPr>
        <w:t xml:space="preserve">Тематикой самообразования может </w:t>
      </w:r>
      <w:proofErr w:type="spellStart"/>
      <w:r w:rsidRPr="00545F28">
        <w:rPr>
          <w:rFonts w:ascii="Times New Roman" w:hAnsi="Times New Roman"/>
          <w:bCs/>
          <w:sz w:val="28"/>
          <w:szCs w:val="28"/>
        </w:rPr>
        <w:t>являтся</w:t>
      </w:r>
      <w:proofErr w:type="spellEnd"/>
      <w:r w:rsidRPr="00545F28">
        <w:rPr>
          <w:rFonts w:ascii="Times New Roman" w:hAnsi="Times New Roman"/>
          <w:bCs/>
          <w:sz w:val="28"/>
          <w:szCs w:val="28"/>
        </w:rPr>
        <w:t>: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- проблема, которая вызывает у педагога затруднение;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- пополнение знаний по уже имеющемуся опыту;</w:t>
      </w:r>
    </w:p>
    <w:p w:rsid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Каждая деятельность бессмысленна, если в ее результате не создается некий продукт, или нет каких-либо достижений. И в личном плане самообразования учителя обязательно должен быть список результатов, которые должны быть достигнуты за определенный срок</w:t>
      </w:r>
      <w:r>
        <w:rPr>
          <w:rFonts w:ascii="Times New Roman" w:hAnsi="Times New Roman"/>
          <w:sz w:val="28"/>
          <w:szCs w:val="28"/>
        </w:rPr>
        <w:t>: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lastRenderedPageBreak/>
        <w:t>повышение качества преподавания предмета (указать показатели, по которым будет определяться эффективность и качество</w:t>
      </w:r>
      <w:proofErr w:type="gramStart"/>
      <w:r w:rsidRPr="00765337">
        <w:rPr>
          <w:rFonts w:ascii="Times New Roman" w:hAnsi="Times New Roman"/>
          <w:sz w:val="28"/>
          <w:szCs w:val="28"/>
        </w:rPr>
        <w:t xml:space="preserve"> )</w:t>
      </w:r>
      <w:proofErr w:type="gramEnd"/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разработанные или изданные методические пособия, статьи, учебники, программы, сценарии, исследования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разработка новых форм, методов и приемов обучения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доклады, выступления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разработка дидактических материалов, тестов, наглядностей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выработка методических рекомендаций по применению новой информационной технологии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разработка и проведение открытых уроков по собственным, новаторским технологиям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создание комплектов педагогических разработок</w:t>
      </w:r>
    </w:p>
    <w:p w:rsidR="00545F28" w:rsidRPr="00765337" w:rsidRDefault="00545F28" w:rsidP="00765337">
      <w:pPr>
        <w:pStyle w:val="aa"/>
        <w:widowControl/>
        <w:numPr>
          <w:ilvl w:val="0"/>
          <w:numId w:val="10"/>
        </w:numPr>
        <w:shd w:val="clear" w:color="auto" w:fill="FFFFFF"/>
        <w:tabs>
          <w:tab w:val="left" w:pos="709"/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проведение тр</w:t>
      </w:r>
      <w:r w:rsidR="00765337">
        <w:rPr>
          <w:rFonts w:ascii="Times New Roman" w:hAnsi="Times New Roman"/>
          <w:sz w:val="28"/>
          <w:szCs w:val="28"/>
        </w:rPr>
        <w:t>енингов, семинаров, конференций</w:t>
      </w:r>
      <w:r w:rsidRPr="00765337">
        <w:rPr>
          <w:rFonts w:ascii="Times New Roman" w:hAnsi="Times New Roman"/>
          <w:sz w:val="28"/>
          <w:szCs w:val="28"/>
        </w:rPr>
        <w:t>, мастер-классов, обобщение опыта по исследуемой проблеме (теме)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Продуктивность процесса самообразования</w:t>
      </w:r>
      <w:proofErr w:type="gramStart"/>
      <w:r w:rsidRPr="00545F28"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bCs/>
          <w:sz w:val="28"/>
          <w:szCs w:val="28"/>
        </w:rPr>
        <w:t>Самообразование педагога будет продуктивным, если: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В процессе самообразования реализуется потребность педагога к собственному развитию и саморазвитию.</w:t>
      </w:r>
    </w:p>
    <w:p w:rsidR="00545F28" w:rsidRPr="00765337" w:rsidRDefault="00545F28" w:rsidP="00765337">
      <w:pPr>
        <w:pStyle w:val="aa"/>
        <w:widowControl/>
        <w:numPr>
          <w:ilvl w:val="0"/>
          <w:numId w:val="11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 xml:space="preserve">Педагог владеет способами самопознания и самоанализа педагогического опыта. Педагогический опыт учителя является фактором изменения образовательной ситуации. Учитель понимает как позитивные, так и негативные моменты своей профессиональной деятельности, признает свое несовершенство, </w:t>
      </w:r>
      <w:proofErr w:type="gramStart"/>
      <w:r w:rsidRPr="00765337">
        <w:rPr>
          <w:rFonts w:ascii="Times New Roman" w:hAnsi="Times New Roman"/>
          <w:sz w:val="28"/>
          <w:szCs w:val="28"/>
        </w:rPr>
        <w:t>а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 следовательно, является открытым для изменений.</w:t>
      </w:r>
    </w:p>
    <w:p w:rsidR="00765337" w:rsidRDefault="00545F28" w:rsidP="00765337">
      <w:pPr>
        <w:pStyle w:val="aa"/>
        <w:widowControl/>
        <w:numPr>
          <w:ilvl w:val="0"/>
          <w:numId w:val="11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 xml:space="preserve">Педагог обладает развитой способностью к рефлексии. </w:t>
      </w:r>
    </w:p>
    <w:p w:rsidR="00545F28" w:rsidRPr="00765337" w:rsidRDefault="00545F28" w:rsidP="00765337">
      <w:pPr>
        <w:pStyle w:val="aa"/>
        <w:widowControl/>
        <w:numPr>
          <w:ilvl w:val="0"/>
          <w:numId w:val="11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Программа профессионального развития учителя включает в себя возможность исследовательской, поисковой деятельности.</w:t>
      </w:r>
    </w:p>
    <w:p w:rsidR="00545F28" w:rsidRPr="00765337" w:rsidRDefault="00545F28" w:rsidP="00765337">
      <w:pPr>
        <w:pStyle w:val="aa"/>
        <w:widowControl/>
        <w:numPr>
          <w:ilvl w:val="0"/>
          <w:numId w:val="11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Педагог обладает готовностью к педагогическому творчеству.</w:t>
      </w:r>
    </w:p>
    <w:p w:rsidR="00545F28" w:rsidRPr="00765337" w:rsidRDefault="00545F28" w:rsidP="00765337">
      <w:pPr>
        <w:pStyle w:val="aa"/>
        <w:widowControl/>
        <w:numPr>
          <w:ilvl w:val="0"/>
          <w:numId w:val="11"/>
        </w:numPr>
        <w:shd w:val="clear" w:color="auto" w:fill="FFFFFF"/>
        <w:tabs>
          <w:tab w:val="left" w:pos="993"/>
        </w:tabs>
        <w:overflowPunct/>
        <w:autoSpaceDE/>
        <w:autoSpaceDN/>
        <w:adjustRightInd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Осуществляется взаимосвязь личностного и профессионального развития и саморазвития.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Самообразование способствует поддержке и развитию важнейших психических процессов – внимания, памяти, совершенствует критическое и аналитическое мышление, а также стало необходимым условием успешного повышения уровня квалификации воспитателя.</w:t>
      </w:r>
    </w:p>
    <w:p w:rsidR="00545F28" w:rsidRP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545F28">
        <w:rPr>
          <w:rFonts w:ascii="Times New Roman" w:hAnsi="Times New Roman"/>
          <w:sz w:val="28"/>
          <w:szCs w:val="28"/>
        </w:rPr>
        <w:t>Разнообразные формы повышения уровня квалификации педагогов: курсы повышения квалификации, участие в методических объединениях, учеба в институте, конкурсы профессионального мастерства способны вывести на уровень активного саморазвития</w:t>
      </w:r>
      <w:proofErr w:type="gramStart"/>
      <w:r w:rsidRPr="00545F28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545F28">
        <w:rPr>
          <w:rFonts w:ascii="Times New Roman" w:hAnsi="Times New Roman"/>
          <w:sz w:val="28"/>
          <w:szCs w:val="28"/>
        </w:rPr>
        <w:t xml:space="preserve">днако, наиболее эффективной формой зарекомендовала себя система самообразования, позволяющая педагогу проявить не только мастерство и творчество, но и преодолеть определенные затруднения в реализации </w:t>
      </w:r>
      <w:proofErr w:type="spellStart"/>
      <w:r w:rsidRPr="00545F28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545F28">
        <w:rPr>
          <w:rFonts w:ascii="Times New Roman" w:hAnsi="Times New Roman"/>
          <w:sz w:val="28"/>
          <w:szCs w:val="28"/>
        </w:rPr>
        <w:t>-образовательного процесса. Самообразование способствует поддержке и развитию важнейших психических процессов – внимания, памяти, совершенствует критическое и аналитическое мышление, а также является необходимым условием успешного повышения уровня квалификации педагога.</w:t>
      </w:r>
    </w:p>
    <w:p w:rsidR="00545F28" w:rsidRDefault="00545F28" w:rsidP="00545F28">
      <w:pPr>
        <w:widowControl/>
        <w:shd w:val="clear" w:color="auto" w:fill="FFFFFF"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65337" w:rsidRDefault="00765337" w:rsidP="00765337">
      <w:pPr>
        <w:overflowPunct/>
        <w:ind w:firstLine="301"/>
        <w:jc w:val="center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765337">
        <w:rPr>
          <w:rFonts w:ascii="Times New Roman" w:hAnsi="Times New Roman"/>
          <w:caps/>
          <w:sz w:val="28"/>
          <w:szCs w:val="28"/>
        </w:rPr>
        <w:lastRenderedPageBreak/>
        <w:t xml:space="preserve">15 </w:t>
      </w:r>
      <w:r w:rsidRPr="00765337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Мотивация выбора профессии учителя и ее влияние на развитие личности современных студентов</w:t>
      </w:r>
      <w:r>
        <w:rPr>
          <w:rFonts w:ascii="Times New Roman" w:eastAsiaTheme="minorHAnsi" w:hAnsi="Times New Roman"/>
          <w:bCs/>
          <w:sz w:val="24"/>
          <w:szCs w:val="24"/>
          <w:lang w:eastAsia="en-US"/>
        </w:rPr>
        <w:t>.</w:t>
      </w:r>
    </w:p>
    <w:p w:rsidR="00545F28" w:rsidRDefault="00545F28" w:rsidP="00545F28">
      <w:pPr>
        <w:widowControl/>
        <w:overflowPunct/>
        <w:ind w:firstLine="567"/>
        <w:jc w:val="center"/>
        <w:rPr>
          <w:rFonts w:ascii="Times New Roman" w:eastAsiaTheme="minorHAnsi" w:hAnsi="Times New Roman"/>
          <w:caps/>
          <w:sz w:val="28"/>
          <w:szCs w:val="28"/>
          <w:lang w:eastAsia="en-US"/>
        </w:rPr>
      </w:pPr>
    </w:p>
    <w:p w:rsidR="00765337" w:rsidRPr="00765337" w:rsidRDefault="00765337" w:rsidP="0076533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>Профессионализм личности и деятельности - это две стороны одного и того же явления. На разных этапах развития профессионализма один из видов может доминировать. При этом интенсивное развитие умений тормозится, если развитие профессионально важных психологических каче</w:t>
      </w:r>
      <w:proofErr w:type="gramStart"/>
      <w:r w:rsidRPr="00765337">
        <w:rPr>
          <w:rFonts w:ascii="Times New Roman" w:hAnsi="Times New Roman"/>
          <w:sz w:val="28"/>
          <w:szCs w:val="28"/>
        </w:rPr>
        <w:t>ств сп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особствует освоению умений и повышает уровень уже существующих. Так продолжается до тех </w:t>
      </w:r>
      <w:proofErr w:type="gramStart"/>
      <w:r w:rsidRPr="00765337">
        <w:rPr>
          <w:rFonts w:ascii="Times New Roman" w:hAnsi="Times New Roman"/>
          <w:sz w:val="28"/>
          <w:szCs w:val="28"/>
        </w:rPr>
        <w:t>пор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 пока не наступит соответствие. Профессионализм личности, по мнению В.А. </w:t>
      </w:r>
      <w:proofErr w:type="spellStart"/>
      <w:r w:rsidRPr="00765337">
        <w:rPr>
          <w:rFonts w:ascii="Times New Roman" w:hAnsi="Times New Roman"/>
          <w:sz w:val="28"/>
          <w:szCs w:val="28"/>
        </w:rPr>
        <w:t>Сластенина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- качественная характеристика субъекта труда, отражающая высокий уровень развития профессионально важных и личностно-деловых, </w:t>
      </w:r>
      <w:proofErr w:type="spellStart"/>
      <w:r w:rsidRPr="00765337">
        <w:rPr>
          <w:rFonts w:ascii="Times New Roman" w:hAnsi="Times New Roman"/>
          <w:sz w:val="28"/>
          <w:szCs w:val="28"/>
        </w:rPr>
        <w:t>акмеологических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инвариантов профессионализма, высокий уровень креативности, адекватный уровень притязаний, мотивационную сферу и ценностные ориентации, направленные на прогрессивное развитие специалиста. Профессионализм достигается не только путем совершенствования своей деятельности, но и развитием личностно-профессиональных качеств. Поэтому становление настоящего профессионала и его профессионализм закономерно сопровождается личностно-профессиональным развитием специалиста. Личностно-профессиональное развитие, по мнению В.А. </w:t>
      </w:r>
      <w:proofErr w:type="spellStart"/>
      <w:r w:rsidRPr="00765337">
        <w:rPr>
          <w:rFonts w:ascii="Times New Roman" w:hAnsi="Times New Roman"/>
          <w:sz w:val="28"/>
          <w:szCs w:val="28"/>
        </w:rPr>
        <w:t>Сластенина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65337">
        <w:rPr>
          <w:rFonts w:ascii="Times New Roman" w:hAnsi="Times New Roman"/>
          <w:sz w:val="28"/>
          <w:szCs w:val="28"/>
        </w:rPr>
        <w:t>-э</w:t>
      </w:r>
      <w:proofErr w:type="gramEnd"/>
      <w:r w:rsidRPr="00765337">
        <w:rPr>
          <w:rFonts w:ascii="Times New Roman" w:hAnsi="Times New Roman"/>
          <w:sz w:val="28"/>
          <w:szCs w:val="28"/>
        </w:rPr>
        <w:t>то процесс формирования личности, ориентированный на высокие профессиональные достижения, овладение профессионализмом и осуществляемый в саморазвитии личности, профессиональной деятельности и профессиональных взаимодействиях. По мнению А.К. Марковой, в структуру личности профессионала входят: мотивация (направленность личности и ее виды); свойства личности (способности, характер и его черты, психические процессы и состояния); интегральные характеристики личности (самосознание, индивидуальный стиль, креативность как творческий потенциал)</w:t>
      </w:r>
      <w:proofErr w:type="gramStart"/>
      <w:r w:rsidRPr="00765337">
        <w:rPr>
          <w:rFonts w:ascii="Times New Roman" w:hAnsi="Times New Roman"/>
          <w:sz w:val="28"/>
          <w:szCs w:val="28"/>
        </w:rPr>
        <w:t>.Р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ешающим признаком профессионализма педагога является его готовность к творческому решению педагогических задач. В реальной педагогической деятельности трудно отделить норму от творчества. Способность к творчеству характерна не для всех педагогов. Это отличительное качество личности. В профессионализации личности большая роль отводится профессиональному самосовершенствованию и работе над собой. </w:t>
      </w:r>
    </w:p>
    <w:p w:rsidR="00765337" w:rsidRPr="00765337" w:rsidRDefault="00765337" w:rsidP="0076533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 xml:space="preserve">Опыт работы над собой составляет предпосылку профессионального самовоспитания, которое предполагает сознательную работу по развитию своей личности как профессионала: </w:t>
      </w:r>
      <w:proofErr w:type="spellStart"/>
      <w:r w:rsidRPr="00765337">
        <w:rPr>
          <w:rFonts w:ascii="Times New Roman" w:hAnsi="Times New Roman"/>
          <w:sz w:val="28"/>
          <w:szCs w:val="28"/>
        </w:rPr>
        <w:t>адаптирование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своих индивидуально психологических особенностей к требованиям педагогической деятельности, постоянное повышение профессиональной компетентности и непрерывное развитие социально-нравственных и других свойств личности. В основе профессионального самовоспитания лежит противоречие между целью и мотивом. Сдвиг мотива на цель </w:t>
      </w:r>
      <w:proofErr w:type="gramStart"/>
      <w:r w:rsidRPr="00765337">
        <w:rPr>
          <w:rFonts w:ascii="Times New Roman" w:hAnsi="Times New Roman"/>
          <w:sz w:val="28"/>
          <w:szCs w:val="28"/>
        </w:rPr>
        <w:t>обеспечивает потребность в самовоспитании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, которая является движущей силой и источником самовоспитания. Эта потребность вытекает из осознания своих недостатков, желания от них </w:t>
      </w:r>
      <w:r w:rsidRPr="00765337">
        <w:rPr>
          <w:rFonts w:ascii="Times New Roman" w:hAnsi="Times New Roman"/>
          <w:sz w:val="28"/>
          <w:szCs w:val="28"/>
        </w:rPr>
        <w:lastRenderedPageBreak/>
        <w:t xml:space="preserve">избавиться, анализа причин, их вызывающих. Вызванная потребность педагога в самовоспитании в дальнейшем поддерживается личными источниками активности (убеждениями, чувствами долга, ответственности, профессиональной чести, здорового самолюбия и т.п.). Все это вызывает систему действий по самосовершенствованию. Содержанием профессионального самовоспитания должны стать профессионально важные и значимые качества личности. Основой самовоспитания служит самосознание, или </w:t>
      </w:r>
      <w:proofErr w:type="gramStart"/>
      <w:r w:rsidRPr="00765337">
        <w:rPr>
          <w:rFonts w:ascii="Times New Roman" w:hAnsi="Times New Roman"/>
          <w:sz w:val="28"/>
          <w:szCs w:val="28"/>
        </w:rPr>
        <w:t>Я-концепция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, то есть устойчивая система представлений человека о самом себе, на основе которой он формирует самооценку и строит свое взаимодействие с другими людьми. Процесс профессионального самовоспитания осуществляется в три этапа: самопознание,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самопрограммирование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самовоздействие</w:t>
      </w:r>
      <w:proofErr w:type="spellEnd"/>
      <w:r w:rsidRPr="00765337">
        <w:rPr>
          <w:rFonts w:ascii="Times New Roman" w:hAnsi="Times New Roman"/>
          <w:sz w:val="28"/>
          <w:szCs w:val="28"/>
        </w:rPr>
        <w:t>.</w:t>
      </w:r>
    </w:p>
    <w:p w:rsidR="00765337" w:rsidRPr="00765337" w:rsidRDefault="00765337" w:rsidP="00765337">
      <w:pPr>
        <w:widowControl/>
        <w:overflowPunct/>
        <w:autoSpaceDE/>
        <w:autoSpaceDN/>
        <w:adjustRightInd/>
        <w:ind w:firstLine="567"/>
        <w:jc w:val="both"/>
        <w:rPr>
          <w:rFonts w:ascii="Times New Roman" w:hAnsi="Times New Roman"/>
          <w:sz w:val="28"/>
          <w:szCs w:val="28"/>
        </w:rPr>
      </w:pPr>
      <w:r w:rsidRPr="00765337">
        <w:rPr>
          <w:rFonts w:ascii="Times New Roman" w:hAnsi="Times New Roman"/>
          <w:sz w:val="28"/>
          <w:szCs w:val="28"/>
        </w:rPr>
        <w:t xml:space="preserve">Первый этап - самовоспитание связан с глубоким изучением будущим педагогом требований, предъявляемых к избранной профессии, осмыслением этих требований и анализом собственной личности и своей профессиональной деятельности. Профессиональное самопознание предполагает выявление особенностей волевого развития, волевой сферы, темперамента и характера, особенностей познавательных процессов (восприятия, памяти, воображения, мышления). На этапе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самопозннания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целесообразным будет использование различных тестов и методик из курса психологии Процесс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самопрограммирования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изменений в своей личности представляет материализацию собственного прогноза о возможном усовершенствовании своей личности. На основе практической самооценки уровня развития, сформированности тех или иных позиций, имеющих особую ценность для педагогической деятельности, педагог разрабатывает программу самовоспитания. Наряду с программой самовоспитания можно составить план работы над собой: план-максимум на большой отрезок времени и план-минимум (на день, неделю, месяц). Далее следует этап реальных действий по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самоизменению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. Средства и способы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самовоздействия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разнообразны и зависят от особенностей личности и конкретных условий. Особое место в ряду средств самовоспитания занимают средства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саморегуляции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. К ним относят разного рода приемы отключения,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самоотвлечения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расслабления мышц (релаксация), а также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самоубеждение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самоприказ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самоконтроль, самовнушение. Арсенал методов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самовоздействия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разнообразен: самоанализ, самонаблюдение,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самопринуждение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самоконтроль,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самоодобрение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самонаказание, </w:t>
      </w:r>
      <w:proofErr w:type="spellStart"/>
      <w:r w:rsidRPr="00765337">
        <w:rPr>
          <w:rFonts w:ascii="Times New Roman" w:hAnsi="Times New Roman"/>
          <w:sz w:val="28"/>
          <w:szCs w:val="28"/>
        </w:rPr>
        <w:t>самоактивизация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765337">
        <w:rPr>
          <w:rFonts w:ascii="Times New Roman" w:hAnsi="Times New Roman"/>
          <w:sz w:val="28"/>
          <w:szCs w:val="28"/>
        </w:rPr>
        <w:t>др</w:t>
      </w:r>
      <w:proofErr w:type="gramStart"/>
      <w:r w:rsidRPr="00765337">
        <w:rPr>
          <w:rFonts w:ascii="Times New Roman" w:hAnsi="Times New Roman"/>
          <w:sz w:val="28"/>
          <w:szCs w:val="28"/>
        </w:rPr>
        <w:t>.К</w:t>
      </w:r>
      <w:proofErr w:type="spellEnd"/>
      <w:proofErr w:type="gramEnd"/>
      <w:r w:rsidRPr="00765337">
        <w:rPr>
          <w:rFonts w:ascii="Times New Roman" w:hAnsi="Times New Roman"/>
          <w:sz w:val="28"/>
          <w:szCs w:val="28"/>
        </w:rPr>
        <w:t xml:space="preserve"> внешним факторам, стимулирующим процесс самовоспитания относят педагогический коллектив, стиль руководства школы и фактор свободного </w:t>
      </w:r>
      <w:proofErr w:type="spellStart"/>
      <w:r w:rsidRPr="00765337">
        <w:rPr>
          <w:rFonts w:ascii="Times New Roman" w:hAnsi="Times New Roman"/>
          <w:sz w:val="28"/>
          <w:szCs w:val="28"/>
        </w:rPr>
        <w:t>времени.Знание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педагогом содержания, средств, способов, форм самовоспитания, владение ими во многом определяет успех педагога в профессиональном самосовершенствовании, развитии собственной личности.</w:t>
      </w:r>
    </w:p>
    <w:p w:rsidR="00765337" w:rsidRPr="00765337" w:rsidRDefault="00765337" w:rsidP="00765337">
      <w:pPr>
        <w:widowControl/>
        <w:overflowPunct/>
        <w:ind w:firstLine="567"/>
        <w:jc w:val="both"/>
        <w:rPr>
          <w:rFonts w:ascii="Times New Roman" w:eastAsiaTheme="minorHAnsi" w:hAnsi="Times New Roman"/>
          <w:caps/>
          <w:sz w:val="28"/>
          <w:szCs w:val="28"/>
          <w:lang w:eastAsia="en-US"/>
        </w:rPr>
      </w:pPr>
      <w:r w:rsidRPr="00765337">
        <w:rPr>
          <w:rFonts w:ascii="Times New Roman" w:hAnsi="Times New Roman"/>
          <w:sz w:val="28"/>
          <w:szCs w:val="28"/>
        </w:rPr>
        <w:t xml:space="preserve">Новые требования к социализации, профессионализации педагога, к формированию нового типа специалиста, конкурентоспособного на рынке труда диктуют настоятельную потребность в изменении взгляда на проблему </w:t>
      </w:r>
      <w:r w:rsidRPr="00765337">
        <w:rPr>
          <w:rFonts w:ascii="Times New Roman" w:hAnsi="Times New Roman"/>
          <w:sz w:val="28"/>
          <w:szCs w:val="28"/>
        </w:rPr>
        <w:lastRenderedPageBreak/>
        <w:t>профессионализма. В настоящее время профессионализм педагога рассматривают как систему, состоящую из двух взаимосвязанных подсистем - профессионализма личности (личностный аспект) и профессионализма деятельности (функциональный аспект)</w:t>
      </w:r>
      <w:proofErr w:type="gramStart"/>
      <w:r w:rsidRPr="00765337">
        <w:rPr>
          <w:rFonts w:ascii="Times New Roman" w:hAnsi="Times New Roman"/>
          <w:sz w:val="28"/>
          <w:szCs w:val="28"/>
        </w:rPr>
        <w:t>.Ф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ункциональный аспект профессионализма представляет собой сложность социальных функций и их социальную значимость. По мнению А.А. </w:t>
      </w:r>
      <w:proofErr w:type="spellStart"/>
      <w:r w:rsidRPr="00765337">
        <w:rPr>
          <w:rFonts w:ascii="Times New Roman" w:hAnsi="Times New Roman"/>
          <w:sz w:val="28"/>
          <w:szCs w:val="28"/>
        </w:rPr>
        <w:t>Деркача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профессионализм деятельности - это качественная характеристика субъекта труда, отражающая высокую профессиональную квалификацию и компетентность, разнообразие эффективных профессиональных умений и навыков, в том числе основанных на творческих решениях, владение современными алгоритмами и способами решения профессиональных задач с высокой и стабильной продуктивностью. Функциональный, или </w:t>
      </w:r>
      <w:proofErr w:type="spellStart"/>
      <w:r w:rsidRPr="00765337">
        <w:rPr>
          <w:rFonts w:ascii="Times New Roman" w:hAnsi="Times New Roman"/>
          <w:sz w:val="28"/>
          <w:szCs w:val="28"/>
        </w:rPr>
        <w:t>деятельностный</w:t>
      </w:r>
      <w:proofErr w:type="spellEnd"/>
      <w:r w:rsidRPr="00765337">
        <w:rPr>
          <w:rFonts w:ascii="Times New Roman" w:hAnsi="Times New Roman"/>
          <w:sz w:val="28"/>
          <w:szCs w:val="28"/>
        </w:rPr>
        <w:t>, аспект профессионализма педагога раскрывает степень продуктивности его деятельности и создает ориентацию на повышение должностного или профессионального уровня в ходе переподготовки педагога в системе дополнительного профессионального образования. С точки зрения улучшения результатов профессиональной деятельности педагог, особую значимость приобретает проблема обеспечения условий развития профессионализма. К таким условиям относят социально-педагогические, психологические, экономические, организационные, информационные, материально-технические и социально-</w:t>
      </w:r>
      <w:proofErr w:type="spellStart"/>
      <w:r w:rsidRPr="00765337">
        <w:rPr>
          <w:rFonts w:ascii="Times New Roman" w:hAnsi="Times New Roman"/>
          <w:sz w:val="28"/>
          <w:szCs w:val="28"/>
        </w:rPr>
        <w:t>бытовые</w:t>
      </w:r>
      <w:proofErr w:type="gramStart"/>
      <w:r w:rsidRPr="00765337">
        <w:rPr>
          <w:rFonts w:ascii="Times New Roman" w:hAnsi="Times New Roman"/>
          <w:sz w:val="28"/>
          <w:szCs w:val="28"/>
        </w:rPr>
        <w:t>.К</w:t>
      </w:r>
      <w:proofErr w:type="spellEnd"/>
      <w:proofErr w:type="gramEnd"/>
      <w:r w:rsidRPr="00765337">
        <w:rPr>
          <w:rFonts w:ascii="Times New Roman" w:hAnsi="Times New Roman"/>
          <w:sz w:val="28"/>
          <w:szCs w:val="28"/>
        </w:rPr>
        <w:t xml:space="preserve"> социально-психологическим условиям относят наличие стимулов профессионального развития, мотивацию. В формировании мотивации огромную роль играют стимулы. В качестве стимулов могут выступать блага и преимущества, предоставляемые при занятии более высокого должностного уровня (повышение заработной платы, конкурентоспособность, социальная защита). К психологическим стимулам относят побуждения, связанные с осуществлением деятельности (это может быть внутренняя потребность работать с молодежью, основанная на самосознании своих способностей, характера, призвания). К функционально-ролевым стимулам относят: содержание труда, изменение парадигмы образования в сторону демократизации и </w:t>
      </w:r>
      <w:proofErr w:type="spellStart"/>
      <w:r w:rsidRPr="00765337">
        <w:rPr>
          <w:rFonts w:ascii="Times New Roman" w:hAnsi="Times New Roman"/>
          <w:sz w:val="28"/>
          <w:szCs w:val="28"/>
        </w:rPr>
        <w:t>гуманизации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профессиональный уровень коллег, уровень интеллектуального развития учащихся, динамику собственных результатов труда, оценку результатов труда коллегами, учащимися и родителями. При характеристике профессиональной деятельности необходимо учитывать функциональную структуру профессиональной деятельности. А.А. </w:t>
      </w:r>
      <w:proofErr w:type="spellStart"/>
      <w:r w:rsidRPr="00765337">
        <w:rPr>
          <w:rFonts w:ascii="Times New Roman" w:hAnsi="Times New Roman"/>
          <w:sz w:val="28"/>
          <w:szCs w:val="28"/>
        </w:rPr>
        <w:t>Деркач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, Н.В. Кузьмина, В.А. </w:t>
      </w:r>
      <w:proofErr w:type="spellStart"/>
      <w:r w:rsidRPr="00765337">
        <w:rPr>
          <w:rFonts w:ascii="Times New Roman" w:hAnsi="Times New Roman"/>
          <w:sz w:val="28"/>
          <w:szCs w:val="28"/>
        </w:rPr>
        <w:t>Сластенин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и другие выделяют гностическую и рефлексивно-перцептивную деятельность, проектировочную деятельность, организаторскую и коммуникативно-информационную деятельность. Овладение этими и другими видами профессиональной деятельности и дальнейшее совершенствование частных умений способствуют повышению профессионального уровня</w:t>
      </w:r>
      <w:proofErr w:type="gramStart"/>
      <w:r w:rsidRPr="00765337">
        <w:rPr>
          <w:rFonts w:ascii="Times New Roman" w:hAnsi="Times New Roman"/>
          <w:sz w:val="28"/>
          <w:szCs w:val="28"/>
        </w:rPr>
        <w:t>.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765337">
        <w:rPr>
          <w:rFonts w:ascii="Times New Roman" w:hAnsi="Times New Roman"/>
          <w:sz w:val="28"/>
          <w:szCs w:val="28"/>
        </w:rPr>
        <w:t>р</w:t>
      </w:r>
      <w:proofErr w:type="gramEnd"/>
      <w:r w:rsidRPr="00765337">
        <w:rPr>
          <w:rFonts w:ascii="Times New Roman" w:hAnsi="Times New Roman"/>
          <w:sz w:val="28"/>
          <w:szCs w:val="28"/>
        </w:rPr>
        <w:t>офессионализм</w:t>
      </w:r>
      <w:proofErr w:type="spellEnd"/>
      <w:r w:rsidRPr="00765337">
        <w:rPr>
          <w:rFonts w:ascii="Times New Roman" w:hAnsi="Times New Roman"/>
          <w:sz w:val="28"/>
          <w:szCs w:val="28"/>
        </w:rPr>
        <w:t xml:space="preserve"> характеризуется высокой продуктивностью, или эффективностью деятельности. </w:t>
      </w:r>
      <w:proofErr w:type="gramStart"/>
      <w:r w:rsidRPr="00765337">
        <w:rPr>
          <w:rFonts w:ascii="Times New Roman" w:hAnsi="Times New Roman"/>
          <w:sz w:val="28"/>
          <w:szCs w:val="28"/>
        </w:rPr>
        <w:t xml:space="preserve">Высокопродуктивной считается деятельность, отличающаяся высшими показателями качества по основным показателям: производительности, оптимальной интенсивности и </w:t>
      </w:r>
      <w:r w:rsidRPr="00765337">
        <w:rPr>
          <w:rFonts w:ascii="Times New Roman" w:hAnsi="Times New Roman"/>
          <w:sz w:val="28"/>
          <w:szCs w:val="28"/>
        </w:rPr>
        <w:lastRenderedPageBreak/>
        <w:t>напряженности, точности и надежности, организованности, стабильности и опосредованное™, преследующая положительные социально значимые цели, сохраняющие здоровье специалиста и развивающие его как личность.</w:t>
      </w:r>
      <w:proofErr w:type="gramEnd"/>
      <w:r w:rsidRPr="00765337">
        <w:rPr>
          <w:rFonts w:ascii="Times New Roman" w:hAnsi="Times New Roman"/>
          <w:sz w:val="28"/>
          <w:szCs w:val="28"/>
        </w:rPr>
        <w:t xml:space="preserve"> Малопродуктивной считается деятельность, если она не отличается высокими показателями качества и производительности и если в ней не выражено стремление к достижению положительных, социально значимых целей. Непродуктивной является деятельность, которая характеризуется низкими показателями качества и производительности и не преследует положительные, социально значимые цели. В содержательном отношении профессионализм деятельности близок к понятию педагогического мастерства, т.к. предусматривает развитые профессиональные умения и навыки. Категория мастерства является составной частью категории профессионализма</w:t>
      </w:r>
      <w:proofErr w:type="gramStart"/>
      <w:r w:rsidRPr="00765337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765337">
        <w:rPr>
          <w:rFonts w:ascii="Times New Roman" w:hAnsi="Times New Roman"/>
          <w:sz w:val="28"/>
          <w:szCs w:val="28"/>
        </w:rPr>
        <w:t>Педагогическое мастерство формируется на основе практического опыта, через педагогическую деятельность, осмысленную и проанализированную. Овладение педагогическим мастерством доступно каждому педагогу, но при условии целенаправленной работы над собой. В связи с этим проблема постоянного совершенствования путем самообразования и самовоспитания приобретает актуальность. Содержание самообразования в конкретный период педагогической деятельности педагог может определить на основе самоанализа своей деятельности. На основе самоанализа составляется программа самообразования, где указывается перечень актуальных вопросов и список рекомендуемой литературы по различным аспектам профессиональной подготовки. Это помогает выбрать тему для самообразовательной работы. Наиболее эффективный путь профессионального самообразования педагога - разработка одной из научных или методических проблем в рамках комплексной темы учебного заведения. Эффективность работы по самообразованию зависит от степени овладения умениями и навыками самостоятельной работы, приобретенными в учебном заведении. Большое значение имеет владение рациональными приемами и методами самостоятельной работы по добыванию знаний и дидактическое преобразование полученной информации.</w:t>
      </w:r>
    </w:p>
    <w:sectPr w:rsidR="00765337" w:rsidRPr="00765337" w:rsidSect="000C66AD">
      <w:headerReference w:type="default" r:id="rId12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1D3" w:rsidRDefault="00E941D3" w:rsidP="000C66AD">
      <w:r>
        <w:separator/>
      </w:r>
    </w:p>
  </w:endnote>
  <w:endnote w:type="continuationSeparator" w:id="0">
    <w:p w:rsidR="00E941D3" w:rsidRDefault="00E941D3" w:rsidP="000C6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1D3" w:rsidRDefault="00E941D3" w:rsidP="000C66AD">
      <w:r>
        <w:separator/>
      </w:r>
    </w:p>
  </w:footnote>
  <w:footnote w:type="continuationSeparator" w:id="0">
    <w:p w:rsidR="00E941D3" w:rsidRDefault="00E941D3" w:rsidP="000C66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3202317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933830" w:rsidRPr="00933830" w:rsidRDefault="00933830">
        <w:pPr>
          <w:pStyle w:val="af"/>
          <w:jc w:val="center"/>
          <w:rPr>
            <w:rFonts w:ascii="Times New Roman" w:hAnsi="Times New Roman"/>
          </w:rPr>
        </w:pPr>
        <w:r w:rsidRPr="00933830">
          <w:rPr>
            <w:rFonts w:ascii="Times New Roman" w:hAnsi="Times New Roman"/>
          </w:rPr>
          <w:fldChar w:fldCharType="begin"/>
        </w:r>
        <w:r w:rsidRPr="00933830">
          <w:rPr>
            <w:rFonts w:ascii="Times New Roman" w:hAnsi="Times New Roman"/>
          </w:rPr>
          <w:instrText>PAGE   \* MERGEFORMAT</w:instrText>
        </w:r>
        <w:r w:rsidRPr="00933830">
          <w:rPr>
            <w:rFonts w:ascii="Times New Roman" w:hAnsi="Times New Roman"/>
          </w:rPr>
          <w:fldChar w:fldCharType="separate"/>
        </w:r>
        <w:r w:rsidR="00712235">
          <w:rPr>
            <w:rFonts w:ascii="Times New Roman" w:hAnsi="Times New Roman"/>
            <w:noProof/>
          </w:rPr>
          <w:t>1</w:t>
        </w:r>
        <w:r w:rsidRPr="00933830">
          <w:rPr>
            <w:rFonts w:ascii="Times New Roman" w:hAnsi="Times New Roman"/>
          </w:rPr>
          <w:fldChar w:fldCharType="end"/>
        </w:r>
      </w:p>
    </w:sdtContent>
  </w:sdt>
  <w:p w:rsidR="00933830" w:rsidRDefault="00933830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81E1E"/>
    <w:multiLevelType w:val="hybridMultilevel"/>
    <w:tmpl w:val="4378DDB6"/>
    <w:lvl w:ilvl="0" w:tplc="1D6401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F1ED1"/>
    <w:multiLevelType w:val="hybridMultilevel"/>
    <w:tmpl w:val="E4FE6F1C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14A43AF"/>
    <w:multiLevelType w:val="hybridMultilevel"/>
    <w:tmpl w:val="86087C86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C5F3E1E"/>
    <w:multiLevelType w:val="hybridMultilevel"/>
    <w:tmpl w:val="AD22716E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ED708B0"/>
    <w:multiLevelType w:val="hybridMultilevel"/>
    <w:tmpl w:val="43466906"/>
    <w:lvl w:ilvl="0" w:tplc="59C2C9C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BB35888"/>
    <w:multiLevelType w:val="hybridMultilevel"/>
    <w:tmpl w:val="4EE414AC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D544D5F"/>
    <w:multiLevelType w:val="hybridMultilevel"/>
    <w:tmpl w:val="06927BC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3AA7789"/>
    <w:multiLevelType w:val="hybridMultilevel"/>
    <w:tmpl w:val="0E9A7E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ADE3BC9"/>
    <w:multiLevelType w:val="hybridMultilevel"/>
    <w:tmpl w:val="A86017D6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ECF7D5A"/>
    <w:multiLevelType w:val="hybridMultilevel"/>
    <w:tmpl w:val="7DF80664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731079C6"/>
    <w:multiLevelType w:val="hybridMultilevel"/>
    <w:tmpl w:val="049630AE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8"/>
  </w:num>
  <w:num w:numId="9">
    <w:abstractNumId w:val="3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E9"/>
    <w:rsid w:val="0000066D"/>
    <w:rsid w:val="0000124C"/>
    <w:rsid w:val="000048A4"/>
    <w:rsid w:val="00004C35"/>
    <w:rsid w:val="00005C85"/>
    <w:rsid w:val="00006146"/>
    <w:rsid w:val="00006687"/>
    <w:rsid w:val="00007603"/>
    <w:rsid w:val="0001038B"/>
    <w:rsid w:val="00010C1A"/>
    <w:rsid w:val="0001336B"/>
    <w:rsid w:val="00015069"/>
    <w:rsid w:val="00015651"/>
    <w:rsid w:val="00016032"/>
    <w:rsid w:val="00016657"/>
    <w:rsid w:val="00017115"/>
    <w:rsid w:val="00017706"/>
    <w:rsid w:val="00017863"/>
    <w:rsid w:val="00017DD6"/>
    <w:rsid w:val="00017F97"/>
    <w:rsid w:val="0002006F"/>
    <w:rsid w:val="000205B3"/>
    <w:rsid w:val="000210EF"/>
    <w:rsid w:val="00021979"/>
    <w:rsid w:val="00021E41"/>
    <w:rsid w:val="00022240"/>
    <w:rsid w:val="0002228E"/>
    <w:rsid w:val="00023DA9"/>
    <w:rsid w:val="00023E4B"/>
    <w:rsid w:val="0002438E"/>
    <w:rsid w:val="000253BC"/>
    <w:rsid w:val="00025504"/>
    <w:rsid w:val="000267A7"/>
    <w:rsid w:val="00031A43"/>
    <w:rsid w:val="000331FE"/>
    <w:rsid w:val="000334A6"/>
    <w:rsid w:val="00035F0F"/>
    <w:rsid w:val="000360EC"/>
    <w:rsid w:val="00036E1B"/>
    <w:rsid w:val="00037D5F"/>
    <w:rsid w:val="0004010D"/>
    <w:rsid w:val="0004015C"/>
    <w:rsid w:val="000403CC"/>
    <w:rsid w:val="000404C1"/>
    <w:rsid w:val="00041542"/>
    <w:rsid w:val="000424D4"/>
    <w:rsid w:val="00042569"/>
    <w:rsid w:val="00043309"/>
    <w:rsid w:val="00043D50"/>
    <w:rsid w:val="00044383"/>
    <w:rsid w:val="00044D29"/>
    <w:rsid w:val="000457CC"/>
    <w:rsid w:val="00045E77"/>
    <w:rsid w:val="000475B5"/>
    <w:rsid w:val="00047CD2"/>
    <w:rsid w:val="00050007"/>
    <w:rsid w:val="00050CFF"/>
    <w:rsid w:val="0005166D"/>
    <w:rsid w:val="00051DD0"/>
    <w:rsid w:val="00051ED1"/>
    <w:rsid w:val="0005285F"/>
    <w:rsid w:val="00052D50"/>
    <w:rsid w:val="00053B62"/>
    <w:rsid w:val="00053D3A"/>
    <w:rsid w:val="000551EB"/>
    <w:rsid w:val="000557A6"/>
    <w:rsid w:val="0005660E"/>
    <w:rsid w:val="00057DE7"/>
    <w:rsid w:val="0006013A"/>
    <w:rsid w:val="00060280"/>
    <w:rsid w:val="000609BA"/>
    <w:rsid w:val="00060D20"/>
    <w:rsid w:val="00061963"/>
    <w:rsid w:val="000629CD"/>
    <w:rsid w:val="0006306C"/>
    <w:rsid w:val="0006462F"/>
    <w:rsid w:val="00064D54"/>
    <w:rsid w:val="00064DE0"/>
    <w:rsid w:val="00066CFB"/>
    <w:rsid w:val="0006711A"/>
    <w:rsid w:val="00067311"/>
    <w:rsid w:val="00067AE2"/>
    <w:rsid w:val="00067E66"/>
    <w:rsid w:val="000704B2"/>
    <w:rsid w:val="000712A8"/>
    <w:rsid w:val="00071688"/>
    <w:rsid w:val="00073391"/>
    <w:rsid w:val="000740F9"/>
    <w:rsid w:val="0007418A"/>
    <w:rsid w:val="00075B21"/>
    <w:rsid w:val="000764D0"/>
    <w:rsid w:val="00077C0A"/>
    <w:rsid w:val="00080055"/>
    <w:rsid w:val="00080349"/>
    <w:rsid w:val="00084B2A"/>
    <w:rsid w:val="0008696F"/>
    <w:rsid w:val="00086DEC"/>
    <w:rsid w:val="00087630"/>
    <w:rsid w:val="00090828"/>
    <w:rsid w:val="00092DC4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9A9"/>
    <w:rsid w:val="000B233E"/>
    <w:rsid w:val="000B36EC"/>
    <w:rsid w:val="000B4AED"/>
    <w:rsid w:val="000B55CC"/>
    <w:rsid w:val="000B7606"/>
    <w:rsid w:val="000C1232"/>
    <w:rsid w:val="000C20EE"/>
    <w:rsid w:val="000C23A8"/>
    <w:rsid w:val="000C5DA3"/>
    <w:rsid w:val="000C669E"/>
    <w:rsid w:val="000C66AD"/>
    <w:rsid w:val="000C774E"/>
    <w:rsid w:val="000D1319"/>
    <w:rsid w:val="000D1C90"/>
    <w:rsid w:val="000D51F0"/>
    <w:rsid w:val="000D553C"/>
    <w:rsid w:val="000D5619"/>
    <w:rsid w:val="000E0519"/>
    <w:rsid w:val="000E08CB"/>
    <w:rsid w:val="000E2450"/>
    <w:rsid w:val="000E248D"/>
    <w:rsid w:val="000E2FB3"/>
    <w:rsid w:val="000E316F"/>
    <w:rsid w:val="000E3E1E"/>
    <w:rsid w:val="000E4D77"/>
    <w:rsid w:val="000E503A"/>
    <w:rsid w:val="000E7F6D"/>
    <w:rsid w:val="000F0546"/>
    <w:rsid w:val="000F288C"/>
    <w:rsid w:val="000F2B3D"/>
    <w:rsid w:val="000F300C"/>
    <w:rsid w:val="000F33B3"/>
    <w:rsid w:val="000F3639"/>
    <w:rsid w:val="000F3968"/>
    <w:rsid w:val="000F3F2A"/>
    <w:rsid w:val="000F44A5"/>
    <w:rsid w:val="000F4959"/>
    <w:rsid w:val="000F54C8"/>
    <w:rsid w:val="000F5AF3"/>
    <w:rsid w:val="000F6879"/>
    <w:rsid w:val="000F72D0"/>
    <w:rsid w:val="000F7674"/>
    <w:rsid w:val="0010126A"/>
    <w:rsid w:val="001015DC"/>
    <w:rsid w:val="00101A1D"/>
    <w:rsid w:val="001022FF"/>
    <w:rsid w:val="00102535"/>
    <w:rsid w:val="00102A38"/>
    <w:rsid w:val="001030ED"/>
    <w:rsid w:val="001041CF"/>
    <w:rsid w:val="00104506"/>
    <w:rsid w:val="001054A4"/>
    <w:rsid w:val="0010574C"/>
    <w:rsid w:val="00105EC2"/>
    <w:rsid w:val="001060D2"/>
    <w:rsid w:val="0010723B"/>
    <w:rsid w:val="00107498"/>
    <w:rsid w:val="001077CA"/>
    <w:rsid w:val="0011041C"/>
    <w:rsid w:val="0011273A"/>
    <w:rsid w:val="001134EF"/>
    <w:rsid w:val="00114281"/>
    <w:rsid w:val="001169E8"/>
    <w:rsid w:val="00116BFF"/>
    <w:rsid w:val="001202BE"/>
    <w:rsid w:val="00120953"/>
    <w:rsid w:val="001212CC"/>
    <w:rsid w:val="001227E7"/>
    <w:rsid w:val="001229D8"/>
    <w:rsid w:val="00123363"/>
    <w:rsid w:val="00123EF7"/>
    <w:rsid w:val="00124798"/>
    <w:rsid w:val="00124D33"/>
    <w:rsid w:val="00124DDC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4F6"/>
    <w:rsid w:val="001375EF"/>
    <w:rsid w:val="001410A5"/>
    <w:rsid w:val="001422A2"/>
    <w:rsid w:val="00143EC8"/>
    <w:rsid w:val="001458A5"/>
    <w:rsid w:val="00145BD0"/>
    <w:rsid w:val="0014613F"/>
    <w:rsid w:val="00146F8D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946"/>
    <w:rsid w:val="0015498A"/>
    <w:rsid w:val="00155BBE"/>
    <w:rsid w:val="00157E85"/>
    <w:rsid w:val="00157F2E"/>
    <w:rsid w:val="0016043B"/>
    <w:rsid w:val="0016059F"/>
    <w:rsid w:val="00161BE2"/>
    <w:rsid w:val="0016212F"/>
    <w:rsid w:val="00162A26"/>
    <w:rsid w:val="00162C89"/>
    <w:rsid w:val="001638E2"/>
    <w:rsid w:val="00164AB2"/>
    <w:rsid w:val="00164CF1"/>
    <w:rsid w:val="001662B2"/>
    <w:rsid w:val="001671C9"/>
    <w:rsid w:val="001716CE"/>
    <w:rsid w:val="00171E65"/>
    <w:rsid w:val="001722A1"/>
    <w:rsid w:val="001727EE"/>
    <w:rsid w:val="00173CA1"/>
    <w:rsid w:val="00174942"/>
    <w:rsid w:val="00174951"/>
    <w:rsid w:val="00175BF5"/>
    <w:rsid w:val="00177A21"/>
    <w:rsid w:val="0018082F"/>
    <w:rsid w:val="00180FFB"/>
    <w:rsid w:val="0018185E"/>
    <w:rsid w:val="00181B4D"/>
    <w:rsid w:val="0018263D"/>
    <w:rsid w:val="00182FDD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608C"/>
    <w:rsid w:val="0019616D"/>
    <w:rsid w:val="0019631A"/>
    <w:rsid w:val="0019665E"/>
    <w:rsid w:val="001A013F"/>
    <w:rsid w:val="001A083B"/>
    <w:rsid w:val="001A1A2F"/>
    <w:rsid w:val="001A1B9C"/>
    <w:rsid w:val="001A1FC4"/>
    <w:rsid w:val="001A298B"/>
    <w:rsid w:val="001A40EC"/>
    <w:rsid w:val="001A414A"/>
    <w:rsid w:val="001A49F3"/>
    <w:rsid w:val="001A4BC8"/>
    <w:rsid w:val="001A59F6"/>
    <w:rsid w:val="001A60BF"/>
    <w:rsid w:val="001A74B1"/>
    <w:rsid w:val="001A7B61"/>
    <w:rsid w:val="001B1673"/>
    <w:rsid w:val="001B2927"/>
    <w:rsid w:val="001B4815"/>
    <w:rsid w:val="001B4A5A"/>
    <w:rsid w:val="001B4A74"/>
    <w:rsid w:val="001B4B54"/>
    <w:rsid w:val="001B6786"/>
    <w:rsid w:val="001B709C"/>
    <w:rsid w:val="001C11A6"/>
    <w:rsid w:val="001C125D"/>
    <w:rsid w:val="001C1DB6"/>
    <w:rsid w:val="001C5EBF"/>
    <w:rsid w:val="001C679F"/>
    <w:rsid w:val="001C6D14"/>
    <w:rsid w:val="001C7318"/>
    <w:rsid w:val="001D02C6"/>
    <w:rsid w:val="001D40EA"/>
    <w:rsid w:val="001D52FD"/>
    <w:rsid w:val="001D5BC9"/>
    <w:rsid w:val="001D60C3"/>
    <w:rsid w:val="001D668A"/>
    <w:rsid w:val="001D70F7"/>
    <w:rsid w:val="001D76E6"/>
    <w:rsid w:val="001D7869"/>
    <w:rsid w:val="001D7C99"/>
    <w:rsid w:val="001E0E46"/>
    <w:rsid w:val="001E1521"/>
    <w:rsid w:val="001E2A62"/>
    <w:rsid w:val="001E3185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76A"/>
    <w:rsid w:val="001F252D"/>
    <w:rsid w:val="001F29CD"/>
    <w:rsid w:val="001F3019"/>
    <w:rsid w:val="001F3138"/>
    <w:rsid w:val="001F49C4"/>
    <w:rsid w:val="001F551B"/>
    <w:rsid w:val="001F5964"/>
    <w:rsid w:val="001F5A19"/>
    <w:rsid w:val="001F5F81"/>
    <w:rsid w:val="001F6188"/>
    <w:rsid w:val="001F65E3"/>
    <w:rsid w:val="001F71B4"/>
    <w:rsid w:val="002000F7"/>
    <w:rsid w:val="00201CDF"/>
    <w:rsid w:val="002026DD"/>
    <w:rsid w:val="002028E3"/>
    <w:rsid w:val="002030E2"/>
    <w:rsid w:val="00204CB4"/>
    <w:rsid w:val="0020670F"/>
    <w:rsid w:val="00206D16"/>
    <w:rsid w:val="00206EF4"/>
    <w:rsid w:val="0020787A"/>
    <w:rsid w:val="0021060B"/>
    <w:rsid w:val="00211719"/>
    <w:rsid w:val="00212207"/>
    <w:rsid w:val="00212B5C"/>
    <w:rsid w:val="00214565"/>
    <w:rsid w:val="00215A6A"/>
    <w:rsid w:val="00215E44"/>
    <w:rsid w:val="002160DB"/>
    <w:rsid w:val="00216638"/>
    <w:rsid w:val="00220139"/>
    <w:rsid w:val="0022018B"/>
    <w:rsid w:val="00221CA7"/>
    <w:rsid w:val="00222E07"/>
    <w:rsid w:val="00223871"/>
    <w:rsid w:val="0022431A"/>
    <w:rsid w:val="00224900"/>
    <w:rsid w:val="00224D88"/>
    <w:rsid w:val="00225E76"/>
    <w:rsid w:val="002261DD"/>
    <w:rsid w:val="00227094"/>
    <w:rsid w:val="00227305"/>
    <w:rsid w:val="002278E1"/>
    <w:rsid w:val="002309ED"/>
    <w:rsid w:val="00232084"/>
    <w:rsid w:val="002326AF"/>
    <w:rsid w:val="00233460"/>
    <w:rsid w:val="0023372B"/>
    <w:rsid w:val="00234CE5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84"/>
    <w:rsid w:val="002504EC"/>
    <w:rsid w:val="00250DAA"/>
    <w:rsid w:val="00251130"/>
    <w:rsid w:val="00251197"/>
    <w:rsid w:val="00251D94"/>
    <w:rsid w:val="00251E28"/>
    <w:rsid w:val="00251E77"/>
    <w:rsid w:val="00253F18"/>
    <w:rsid w:val="002560EB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38B0"/>
    <w:rsid w:val="00283BAA"/>
    <w:rsid w:val="002844A9"/>
    <w:rsid w:val="00284EAE"/>
    <w:rsid w:val="0028580E"/>
    <w:rsid w:val="00285DDC"/>
    <w:rsid w:val="00286233"/>
    <w:rsid w:val="002864A9"/>
    <w:rsid w:val="002865E1"/>
    <w:rsid w:val="00286957"/>
    <w:rsid w:val="002869A8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464E"/>
    <w:rsid w:val="002951BC"/>
    <w:rsid w:val="00295511"/>
    <w:rsid w:val="00296025"/>
    <w:rsid w:val="00296BD5"/>
    <w:rsid w:val="00297181"/>
    <w:rsid w:val="0029797E"/>
    <w:rsid w:val="002A0363"/>
    <w:rsid w:val="002A15D6"/>
    <w:rsid w:val="002A2D74"/>
    <w:rsid w:val="002A4332"/>
    <w:rsid w:val="002A4B5A"/>
    <w:rsid w:val="002A4F52"/>
    <w:rsid w:val="002A5E35"/>
    <w:rsid w:val="002A63F3"/>
    <w:rsid w:val="002A6A77"/>
    <w:rsid w:val="002A73F0"/>
    <w:rsid w:val="002B0AF6"/>
    <w:rsid w:val="002B1A86"/>
    <w:rsid w:val="002B2733"/>
    <w:rsid w:val="002B3869"/>
    <w:rsid w:val="002B4BCC"/>
    <w:rsid w:val="002B66EE"/>
    <w:rsid w:val="002B6FA4"/>
    <w:rsid w:val="002B74E6"/>
    <w:rsid w:val="002B7FE1"/>
    <w:rsid w:val="002C0C20"/>
    <w:rsid w:val="002C0DD6"/>
    <w:rsid w:val="002C2260"/>
    <w:rsid w:val="002C3781"/>
    <w:rsid w:val="002C467A"/>
    <w:rsid w:val="002C4971"/>
    <w:rsid w:val="002C49E1"/>
    <w:rsid w:val="002C4B19"/>
    <w:rsid w:val="002C4DA7"/>
    <w:rsid w:val="002C5E8A"/>
    <w:rsid w:val="002C6034"/>
    <w:rsid w:val="002C63AC"/>
    <w:rsid w:val="002C6B40"/>
    <w:rsid w:val="002D1848"/>
    <w:rsid w:val="002D2609"/>
    <w:rsid w:val="002D42E0"/>
    <w:rsid w:val="002D5292"/>
    <w:rsid w:val="002D673F"/>
    <w:rsid w:val="002D6788"/>
    <w:rsid w:val="002E2FD3"/>
    <w:rsid w:val="002E404D"/>
    <w:rsid w:val="002E5128"/>
    <w:rsid w:val="002E5D2F"/>
    <w:rsid w:val="002E7A40"/>
    <w:rsid w:val="002E7F7A"/>
    <w:rsid w:val="002F13A0"/>
    <w:rsid w:val="002F1727"/>
    <w:rsid w:val="002F28C9"/>
    <w:rsid w:val="002F2A7B"/>
    <w:rsid w:val="002F4881"/>
    <w:rsid w:val="00300457"/>
    <w:rsid w:val="00301916"/>
    <w:rsid w:val="00301A32"/>
    <w:rsid w:val="0030270D"/>
    <w:rsid w:val="0030363B"/>
    <w:rsid w:val="00303794"/>
    <w:rsid w:val="00303803"/>
    <w:rsid w:val="0030471E"/>
    <w:rsid w:val="003055FC"/>
    <w:rsid w:val="003071B4"/>
    <w:rsid w:val="00307919"/>
    <w:rsid w:val="00310F9B"/>
    <w:rsid w:val="00311529"/>
    <w:rsid w:val="00312CEA"/>
    <w:rsid w:val="003132DD"/>
    <w:rsid w:val="0031356C"/>
    <w:rsid w:val="003141A4"/>
    <w:rsid w:val="003144DC"/>
    <w:rsid w:val="00314F78"/>
    <w:rsid w:val="003150C5"/>
    <w:rsid w:val="0031526D"/>
    <w:rsid w:val="00315465"/>
    <w:rsid w:val="003156B4"/>
    <w:rsid w:val="00315859"/>
    <w:rsid w:val="00316E9C"/>
    <w:rsid w:val="00317930"/>
    <w:rsid w:val="00320415"/>
    <w:rsid w:val="00321026"/>
    <w:rsid w:val="00322344"/>
    <w:rsid w:val="00322B70"/>
    <w:rsid w:val="003233B2"/>
    <w:rsid w:val="0032382E"/>
    <w:rsid w:val="00323D3B"/>
    <w:rsid w:val="00324DD3"/>
    <w:rsid w:val="00325DD7"/>
    <w:rsid w:val="00326056"/>
    <w:rsid w:val="0032701E"/>
    <w:rsid w:val="00327843"/>
    <w:rsid w:val="00327B87"/>
    <w:rsid w:val="0033004A"/>
    <w:rsid w:val="00330501"/>
    <w:rsid w:val="00331C55"/>
    <w:rsid w:val="00331D4E"/>
    <w:rsid w:val="00332776"/>
    <w:rsid w:val="00332FA0"/>
    <w:rsid w:val="00333E36"/>
    <w:rsid w:val="003345EC"/>
    <w:rsid w:val="00334AED"/>
    <w:rsid w:val="00335619"/>
    <w:rsid w:val="00335EF1"/>
    <w:rsid w:val="00336CCB"/>
    <w:rsid w:val="00336D5C"/>
    <w:rsid w:val="00337E72"/>
    <w:rsid w:val="00337FF2"/>
    <w:rsid w:val="00340974"/>
    <w:rsid w:val="00340CBE"/>
    <w:rsid w:val="003411D0"/>
    <w:rsid w:val="0034167D"/>
    <w:rsid w:val="00341986"/>
    <w:rsid w:val="00343324"/>
    <w:rsid w:val="003434A9"/>
    <w:rsid w:val="00343557"/>
    <w:rsid w:val="00344FC0"/>
    <w:rsid w:val="00345B16"/>
    <w:rsid w:val="0034639D"/>
    <w:rsid w:val="00346CC5"/>
    <w:rsid w:val="00347D1D"/>
    <w:rsid w:val="003500AA"/>
    <w:rsid w:val="00350926"/>
    <w:rsid w:val="003514C2"/>
    <w:rsid w:val="00351A73"/>
    <w:rsid w:val="00352845"/>
    <w:rsid w:val="003530C9"/>
    <w:rsid w:val="0035321E"/>
    <w:rsid w:val="00353732"/>
    <w:rsid w:val="0035484B"/>
    <w:rsid w:val="00354980"/>
    <w:rsid w:val="003564BB"/>
    <w:rsid w:val="003578A3"/>
    <w:rsid w:val="00361169"/>
    <w:rsid w:val="00361EBF"/>
    <w:rsid w:val="00362498"/>
    <w:rsid w:val="00362CDC"/>
    <w:rsid w:val="00362CDF"/>
    <w:rsid w:val="003634CC"/>
    <w:rsid w:val="0036552E"/>
    <w:rsid w:val="00365F67"/>
    <w:rsid w:val="00366339"/>
    <w:rsid w:val="003670D5"/>
    <w:rsid w:val="00367A39"/>
    <w:rsid w:val="0037013A"/>
    <w:rsid w:val="00371EA9"/>
    <w:rsid w:val="003724BB"/>
    <w:rsid w:val="003733C1"/>
    <w:rsid w:val="00373F26"/>
    <w:rsid w:val="00373FD0"/>
    <w:rsid w:val="003754C7"/>
    <w:rsid w:val="00375A79"/>
    <w:rsid w:val="00376243"/>
    <w:rsid w:val="003766DB"/>
    <w:rsid w:val="00376A92"/>
    <w:rsid w:val="00376AAE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E77"/>
    <w:rsid w:val="00386251"/>
    <w:rsid w:val="00386481"/>
    <w:rsid w:val="00387466"/>
    <w:rsid w:val="003874FD"/>
    <w:rsid w:val="00387851"/>
    <w:rsid w:val="0039000D"/>
    <w:rsid w:val="00390E63"/>
    <w:rsid w:val="00391F43"/>
    <w:rsid w:val="00392C1E"/>
    <w:rsid w:val="00392EE4"/>
    <w:rsid w:val="00393426"/>
    <w:rsid w:val="003938F7"/>
    <w:rsid w:val="00393A63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1763"/>
    <w:rsid w:val="003A1897"/>
    <w:rsid w:val="003A2788"/>
    <w:rsid w:val="003A285D"/>
    <w:rsid w:val="003A3319"/>
    <w:rsid w:val="003A3C6B"/>
    <w:rsid w:val="003A5D13"/>
    <w:rsid w:val="003A6A89"/>
    <w:rsid w:val="003A6D21"/>
    <w:rsid w:val="003A6E7F"/>
    <w:rsid w:val="003A77CA"/>
    <w:rsid w:val="003B03C6"/>
    <w:rsid w:val="003B11AA"/>
    <w:rsid w:val="003B1D91"/>
    <w:rsid w:val="003B2869"/>
    <w:rsid w:val="003B2FF8"/>
    <w:rsid w:val="003B3E53"/>
    <w:rsid w:val="003B3EDD"/>
    <w:rsid w:val="003B433A"/>
    <w:rsid w:val="003B47E5"/>
    <w:rsid w:val="003B4F87"/>
    <w:rsid w:val="003B5E80"/>
    <w:rsid w:val="003B6497"/>
    <w:rsid w:val="003B74F8"/>
    <w:rsid w:val="003B776E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FBB"/>
    <w:rsid w:val="003C7FD1"/>
    <w:rsid w:val="003D116C"/>
    <w:rsid w:val="003D270A"/>
    <w:rsid w:val="003D3234"/>
    <w:rsid w:val="003D345E"/>
    <w:rsid w:val="003D5B74"/>
    <w:rsid w:val="003D652B"/>
    <w:rsid w:val="003D670C"/>
    <w:rsid w:val="003E0138"/>
    <w:rsid w:val="003E1017"/>
    <w:rsid w:val="003E16CA"/>
    <w:rsid w:val="003E1C85"/>
    <w:rsid w:val="003E31F0"/>
    <w:rsid w:val="003E479B"/>
    <w:rsid w:val="003E5825"/>
    <w:rsid w:val="003E6830"/>
    <w:rsid w:val="003E69E7"/>
    <w:rsid w:val="003E6C18"/>
    <w:rsid w:val="003E7579"/>
    <w:rsid w:val="003E773E"/>
    <w:rsid w:val="003F0632"/>
    <w:rsid w:val="003F115B"/>
    <w:rsid w:val="003F1AA8"/>
    <w:rsid w:val="003F519F"/>
    <w:rsid w:val="003F550D"/>
    <w:rsid w:val="003F65E8"/>
    <w:rsid w:val="003F75E5"/>
    <w:rsid w:val="003F799F"/>
    <w:rsid w:val="003F7F68"/>
    <w:rsid w:val="00400C2C"/>
    <w:rsid w:val="00402162"/>
    <w:rsid w:val="00402445"/>
    <w:rsid w:val="00402BEE"/>
    <w:rsid w:val="00402D31"/>
    <w:rsid w:val="00402E74"/>
    <w:rsid w:val="0040482B"/>
    <w:rsid w:val="00405A2F"/>
    <w:rsid w:val="00405A7F"/>
    <w:rsid w:val="00406073"/>
    <w:rsid w:val="0040700E"/>
    <w:rsid w:val="00410558"/>
    <w:rsid w:val="004109F6"/>
    <w:rsid w:val="0041112A"/>
    <w:rsid w:val="00411841"/>
    <w:rsid w:val="00411C23"/>
    <w:rsid w:val="0041231E"/>
    <w:rsid w:val="00412E66"/>
    <w:rsid w:val="00413223"/>
    <w:rsid w:val="00414574"/>
    <w:rsid w:val="00414AA4"/>
    <w:rsid w:val="00415251"/>
    <w:rsid w:val="0041561B"/>
    <w:rsid w:val="00415B7F"/>
    <w:rsid w:val="0041764F"/>
    <w:rsid w:val="00421158"/>
    <w:rsid w:val="00423449"/>
    <w:rsid w:val="00424CA6"/>
    <w:rsid w:val="0042603D"/>
    <w:rsid w:val="00426475"/>
    <w:rsid w:val="00426759"/>
    <w:rsid w:val="00426A71"/>
    <w:rsid w:val="00426BA1"/>
    <w:rsid w:val="00427719"/>
    <w:rsid w:val="00430392"/>
    <w:rsid w:val="00430E0E"/>
    <w:rsid w:val="0043127A"/>
    <w:rsid w:val="00432002"/>
    <w:rsid w:val="00432909"/>
    <w:rsid w:val="004329F0"/>
    <w:rsid w:val="00433418"/>
    <w:rsid w:val="00433812"/>
    <w:rsid w:val="00436EB0"/>
    <w:rsid w:val="004401C6"/>
    <w:rsid w:val="004408E4"/>
    <w:rsid w:val="00441270"/>
    <w:rsid w:val="00442AC1"/>
    <w:rsid w:val="00443EA0"/>
    <w:rsid w:val="00443EA7"/>
    <w:rsid w:val="00444269"/>
    <w:rsid w:val="00444653"/>
    <w:rsid w:val="004446EA"/>
    <w:rsid w:val="004452ED"/>
    <w:rsid w:val="00445C6A"/>
    <w:rsid w:val="00445DF5"/>
    <w:rsid w:val="00447675"/>
    <w:rsid w:val="004479BF"/>
    <w:rsid w:val="00450028"/>
    <w:rsid w:val="0045022D"/>
    <w:rsid w:val="0045095A"/>
    <w:rsid w:val="004512EB"/>
    <w:rsid w:val="0045133D"/>
    <w:rsid w:val="00451D1D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A95"/>
    <w:rsid w:val="004678E2"/>
    <w:rsid w:val="00470A02"/>
    <w:rsid w:val="00470DFA"/>
    <w:rsid w:val="00471E93"/>
    <w:rsid w:val="0047221D"/>
    <w:rsid w:val="00472519"/>
    <w:rsid w:val="004735C7"/>
    <w:rsid w:val="00475010"/>
    <w:rsid w:val="00475DAF"/>
    <w:rsid w:val="0047759D"/>
    <w:rsid w:val="004809FD"/>
    <w:rsid w:val="00480CCC"/>
    <w:rsid w:val="0048110F"/>
    <w:rsid w:val="00481641"/>
    <w:rsid w:val="00481842"/>
    <w:rsid w:val="00482053"/>
    <w:rsid w:val="00482B40"/>
    <w:rsid w:val="004836A5"/>
    <w:rsid w:val="00483C11"/>
    <w:rsid w:val="00484D84"/>
    <w:rsid w:val="00485B72"/>
    <w:rsid w:val="0048638F"/>
    <w:rsid w:val="00486CB8"/>
    <w:rsid w:val="00486F00"/>
    <w:rsid w:val="00487549"/>
    <w:rsid w:val="00487CAE"/>
    <w:rsid w:val="00487CEC"/>
    <w:rsid w:val="004927D0"/>
    <w:rsid w:val="00492D6A"/>
    <w:rsid w:val="00495BF7"/>
    <w:rsid w:val="00497E58"/>
    <w:rsid w:val="004A2336"/>
    <w:rsid w:val="004A2E34"/>
    <w:rsid w:val="004A3400"/>
    <w:rsid w:val="004A360D"/>
    <w:rsid w:val="004A430F"/>
    <w:rsid w:val="004A4B41"/>
    <w:rsid w:val="004A7BA4"/>
    <w:rsid w:val="004A7F95"/>
    <w:rsid w:val="004B0E29"/>
    <w:rsid w:val="004B1677"/>
    <w:rsid w:val="004B1FE3"/>
    <w:rsid w:val="004B236A"/>
    <w:rsid w:val="004B31F7"/>
    <w:rsid w:val="004B33C0"/>
    <w:rsid w:val="004B3701"/>
    <w:rsid w:val="004B4B28"/>
    <w:rsid w:val="004B5045"/>
    <w:rsid w:val="004B5394"/>
    <w:rsid w:val="004B6AFA"/>
    <w:rsid w:val="004B7204"/>
    <w:rsid w:val="004C0828"/>
    <w:rsid w:val="004C0FE0"/>
    <w:rsid w:val="004C27CB"/>
    <w:rsid w:val="004C2B7F"/>
    <w:rsid w:val="004C322D"/>
    <w:rsid w:val="004C516A"/>
    <w:rsid w:val="004C5A8D"/>
    <w:rsid w:val="004C5B40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45F"/>
    <w:rsid w:val="004D356D"/>
    <w:rsid w:val="004D54EA"/>
    <w:rsid w:val="004D5617"/>
    <w:rsid w:val="004D596D"/>
    <w:rsid w:val="004D6C4A"/>
    <w:rsid w:val="004D6DC4"/>
    <w:rsid w:val="004E0EFD"/>
    <w:rsid w:val="004E1169"/>
    <w:rsid w:val="004E1249"/>
    <w:rsid w:val="004E15C8"/>
    <w:rsid w:val="004E1952"/>
    <w:rsid w:val="004E1A89"/>
    <w:rsid w:val="004E1FD5"/>
    <w:rsid w:val="004E3286"/>
    <w:rsid w:val="004E48AB"/>
    <w:rsid w:val="004E6CAA"/>
    <w:rsid w:val="004E7776"/>
    <w:rsid w:val="004E77E9"/>
    <w:rsid w:val="004F0348"/>
    <w:rsid w:val="004F2064"/>
    <w:rsid w:val="004F261C"/>
    <w:rsid w:val="004F6349"/>
    <w:rsid w:val="004F69A9"/>
    <w:rsid w:val="005009B7"/>
    <w:rsid w:val="00502132"/>
    <w:rsid w:val="00502204"/>
    <w:rsid w:val="00506368"/>
    <w:rsid w:val="00506898"/>
    <w:rsid w:val="0050691C"/>
    <w:rsid w:val="00507354"/>
    <w:rsid w:val="005077C0"/>
    <w:rsid w:val="00507C25"/>
    <w:rsid w:val="005104C7"/>
    <w:rsid w:val="00510787"/>
    <w:rsid w:val="00510A88"/>
    <w:rsid w:val="00510E20"/>
    <w:rsid w:val="005110B5"/>
    <w:rsid w:val="005121AB"/>
    <w:rsid w:val="00512D44"/>
    <w:rsid w:val="00513A32"/>
    <w:rsid w:val="00513FFA"/>
    <w:rsid w:val="005144D6"/>
    <w:rsid w:val="00514820"/>
    <w:rsid w:val="0051497D"/>
    <w:rsid w:val="005154C2"/>
    <w:rsid w:val="0051791A"/>
    <w:rsid w:val="00517A0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1043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663"/>
    <w:rsid w:val="00537DB6"/>
    <w:rsid w:val="00540AEF"/>
    <w:rsid w:val="005423E4"/>
    <w:rsid w:val="0054328A"/>
    <w:rsid w:val="005432F7"/>
    <w:rsid w:val="005437FD"/>
    <w:rsid w:val="005442F2"/>
    <w:rsid w:val="00544345"/>
    <w:rsid w:val="00545B14"/>
    <w:rsid w:val="00545F28"/>
    <w:rsid w:val="005468F0"/>
    <w:rsid w:val="00550300"/>
    <w:rsid w:val="005507B8"/>
    <w:rsid w:val="00552CA4"/>
    <w:rsid w:val="00553559"/>
    <w:rsid w:val="005546B4"/>
    <w:rsid w:val="00557171"/>
    <w:rsid w:val="00557BA5"/>
    <w:rsid w:val="00557BA9"/>
    <w:rsid w:val="00560945"/>
    <w:rsid w:val="00560969"/>
    <w:rsid w:val="0056275D"/>
    <w:rsid w:val="00564CA7"/>
    <w:rsid w:val="00564E98"/>
    <w:rsid w:val="00565D3F"/>
    <w:rsid w:val="00567607"/>
    <w:rsid w:val="0056765B"/>
    <w:rsid w:val="0057172F"/>
    <w:rsid w:val="00571DBB"/>
    <w:rsid w:val="005740AD"/>
    <w:rsid w:val="0057448E"/>
    <w:rsid w:val="0057485B"/>
    <w:rsid w:val="0058327D"/>
    <w:rsid w:val="00583AAA"/>
    <w:rsid w:val="00583BE3"/>
    <w:rsid w:val="00584AE9"/>
    <w:rsid w:val="00585442"/>
    <w:rsid w:val="00586459"/>
    <w:rsid w:val="00590873"/>
    <w:rsid w:val="0059207D"/>
    <w:rsid w:val="00592561"/>
    <w:rsid w:val="005926AB"/>
    <w:rsid w:val="005933BA"/>
    <w:rsid w:val="00593632"/>
    <w:rsid w:val="0059422C"/>
    <w:rsid w:val="00594248"/>
    <w:rsid w:val="005943A5"/>
    <w:rsid w:val="0059541C"/>
    <w:rsid w:val="0059542C"/>
    <w:rsid w:val="005955A8"/>
    <w:rsid w:val="00596DA0"/>
    <w:rsid w:val="0059736B"/>
    <w:rsid w:val="00597B43"/>
    <w:rsid w:val="00597D7F"/>
    <w:rsid w:val="005A079D"/>
    <w:rsid w:val="005A13B5"/>
    <w:rsid w:val="005A1A27"/>
    <w:rsid w:val="005A1EA2"/>
    <w:rsid w:val="005A2763"/>
    <w:rsid w:val="005A65E0"/>
    <w:rsid w:val="005B1DF1"/>
    <w:rsid w:val="005B28D7"/>
    <w:rsid w:val="005B312C"/>
    <w:rsid w:val="005B359F"/>
    <w:rsid w:val="005B4250"/>
    <w:rsid w:val="005B5187"/>
    <w:rsid w:val="005B52F1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40F"/>
    <w:rsid w:val="005C2653"/>
    <w:rsid w:val="005C2762"/>
    <w:rsid w:val="005C2CCA"/>
    <w:rsid w:val="005C3928"/>
    <w:rsid w:val="005C3F33"/>
    <w:rsid w:val="005C43E2"/>
    <w:rsid w:val="005D0540"/>
    <w:rsid w:val="005D0D66"/>
    <w:rsid w:val="005D1C80"/>
    <w:rsid w:val="005D2228"/>
    <w:rsid w:val="005D321B"/>
    <w:rsid w:val="005D34A5"/>
    <w:rsid w:val="005D3806"/>
    <w:rsid w:val="005D69CD"/>
    <w:rsid w:val="005E2CDD"/>
    <w:rsid w:val="005E399B"/>
    <w:rsid w:val="005E3A6F"/>
    <w:rsid w:val="005E493E"/>
    <w:rsid w:val="005E5319"/>
    <w:rsid w:val="005E54E6"/>
    <w:rsid w:val="005E6704"/>
    <w:rsid w:val="005E7C4E"/>
    <w:rsid w:val="005F09E0"/>
    <w:rsid w:val="005F1443"/>
    <w:rsid w:val="005F204A"/>
    <w:rsid w:val="005F2052"/>
    <w:rsid w:val="005F2F35"/>
    <w:rsid w:val="005F3CBB"/>
    <w:rsid w:val="005F681F"/>
    <w:rsid w:val="005F6EE1"/>
    <w:rsid w:val="005F7120"/>
    <w:rsid w:val="005F7B1C"/>
    <w:rsid w:val="005F7D1B"/>
    <w:rsid w:val="00600A71"/>
    <w:rsid w:val="00601AA2"/>
    <w:rsid w:val="0060256C"/>
    <w:rsid w:val="00603AC9"/>
    <w:rsid w:val="00603BAF"/>
    <w:rsid w:val="00604B12"/>
    <w:rsid w:val="00605CFF"/>
    <w:rsid w:val="00606A33"/>
    <w:rsid w:val="00607545"/>
    <w:rsid w:val="00607C1D"/>
    <w:rsid w:val="006131A2"/>
    <w:rsid w:val="00614560"/>
    <w:rsid w:val="006148DA"/>
    <w:rsid w:val="00614F34"/>
    <w:rsid w:val="006153A5"/>
    <w:rsid w:val="00615F53"/>
    <w:rsid w:val="0061788B"/>
    <w:rsid w:val="0062069C"/>
    <w:rsid w:val="00621000"/>
    <w:rsid w:val="006214CB"/>
    <w:rsid w:val="0062266B"/>
    <w:rsid w:val="0062325D"/>
    <w:rsid w:val="00624563"/>
    <w:rsid w:val="006247D4"/>
    <w:rsid w:val="006254B8"/>
    <w:rsid w:val="00625DD0"/>
    <w:rsid w:val="0062676D"/>
    <w:rsid w:val="006268C1"/>
    <w:rsid w:val="00626F56"/>
    <w:rsid w:val="00627465"/>
    <w:rsid w:val="00627DF0"/>
    <w:rsid w:val="006301B3"/>
    <w:rsid w:val="00630B56"/>
    <w:rsid w:val="00630F38"/>
    <w:rsid w:val="00631429"/>
    <w:rsid w:val="00633B66"/>
    <w:rsid w:val="00634130"/>
    <w:rsid w:val="006347F2"/>
    <w:rsid w:val="0063507E"/>
    <w:rsid w:val="00636532"/>
    <w:rsid w:val="00637D3A"/>
    <w:rsid w:val="00637FC1"/>
    <w:rsid w:val="00641336"/>
    <w:rsid w:val="006419EE"/>
    <w:rsid w:val="00641CF9"/>
    <w:rsid w:val="0064208A"/>
    <w:rsid w:val="00642CDF"/>
    <w:rsid w:val="00642DC7"/>
    <w:rsid w:val="006445C2"/>
    <w:rsid w:val="006446C3"/>
    <w:rsid w:val="00644C19"/>
    <w:rsid w:val="00645341"/>
    <w:rsid w:val="006459AD"/>
    <w:rsid w:val="00645DFE"/>
    <w:rsid w:val="00646D15"/>
    <w:rsid w:val="00650CD9"/>
    <w:rsid w:val="0065113E"/>
    <w:rsid w:val="00652027"/>
    <w:rsid w:val="00652AD2"/>
    <w:rsid w:val="006532DE"/>
    <w:rsid w:val="006537F9"/>
    <w:rsid w:val="00654D35"/>
    <w:rsid w:val="006600A3"/>
    <w:rsid w:val="006601F9"/>
    <w:rsid w:val="006604DF"/>
    <w:rsid w:val="00660850"/>
    <w:rsid w:val="006610D2"/>
    <w:rsid w:val="00661EC6"/>
    <w:rsid w:val="006624AD"/>
    <w:rsid w:val="006627D1"/>
    <w:rsid w:val="00662D46"/>
    <w:rsid w:val="006633A1"/>
    <w:rsid w:val="0066455C"/>
    <w:rsid w:val="00665775"/>
    <w:rsid w:val="00666316"/>
    <w:rsid w:val="00666796"/>
    <w:rsid w:val="00666E7E"/>
    <w:rsid w:val="00667119"/>
    <w:rsid w:val="00670D53"/>
    <w:rsid w:val="0067513D"/>
    <w:rsid w:val="00675894"/>
    <w:rsid w:val="006761BF"/>
    <w:rsid w:val="006761CB"/>
    <w:rsid w:val="00677203"/>
    <w:rsid w:val="006779B5"/>
    <w:rsid w:val="006802F2"/>
    <w:rsid w:val="006804B9"/>
    <w:rsid w:val="00680A53"/>
    <w:rsid w:val="00681903"/>
    <w:rsid w:val="00681BF0"/>
    <w:rsid w:val="0068357D"/>
    <w:rsid w:val="00683E46"/>
    <w:rsid w:val="00684719"/>
    <w:rsid w:val="0068480E"/>
    <w:rsid w:val="00686D07"/>
    <w:rsid w:val="00687332"/>
    <w:rsid w:val="00690A33"/>
    <w:rsid w:val="00691389"/>
    <w:rsid w:val="00691E7F"/>
    <w:rsid w:val="006924E9"/>
    <w:rsid w:val="00693ED0"/>
    <w:rsid w:val="00694633"/>
    <w:rsid w:val="00694A84"/>
    <w:rsid w:val="00695C40"/>
    <w:rsid w:val="00696020"/>
    <w:rsid w:val="00696070"/>
    <w:rsid w:val="006A050C"/>
    <w:rsid w:val="006A060B"/>
    <w:rsid w:val="006A0C3B"/>
    <w:rsid w:val="006A1352"/>
    <w:rsid w:val="006A2540"/>
    <w:rsid w:val="006A2C96"/>
    <w:rsid w:val="006A3C79"/>
    <w:rsid w:val="006A3F6F"/>
    <w:rsid w:val="006A4CC8"/>
    <w:rsid w:val="006A5861"/>
    <w:rsid w:val="006A5FA9"/>
    <w:rsid w:val="006A6C8E"/>
    <w:rsid w:val="006A71AB"/>
    <w:rsid w:val="006A726E"/>
    <w:rsid w:val="006A799A"/>
    <w:rsid w:val="006B0F69"/>
    <w:rsid w:val="006B1730"/>
    <w:rsid w:val="006B1839"/>
    <w:rsid w:val="006B1CA1"/>
    <w:rsid w:val="006B2292"/>
    <w:rsid w:val="006B2818"/>
    <w:rsid w:val="006B2EC3"/>
    <w:rsid w:val="006B42D8"/>
    <w:rsid w:val="006B5669"/>
    <w:rsid w:val="006B5863"/>
    <w:rsid w:val="006C06BF"/>
    <w:rsid w:val="006C192C"/>
    <w:rsid w:val="006C2AB3"/>
    <w:rsid w:val="006C31FA"/>
    <w:rsid w:val="006C377F"/>
    <w:rsid w:val="006C3D91"/>
    <w:rsid w:val="006C3F57"/>
    <w:rsid w:val="006C5015"/>
    <w:rsid w:val="006D0186"/>
    <w:rsid w:val="006D1158"/>
    <w:rsid w:val="006D1473"/>
    <w:rsid w:val="006D182A"/>
    <w:rsid w:val="006D2EEF"/>
    <w:rsid w:val="006D417A"/>
    <w:rsid w:val="006D460D"/>
    <w:rsid w:val="006D4934"/>
    <w:rsid w:val="006D62CC"/>
    <w:rsid w:val="006D75E0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A4E"/>
    <w:rsid w:val="006F0C32"/>
    <w:rsid w:val="006F1C83"/>
    <w:rsid w:val="006F1FAC"/>
    <w:rsid w:val="006F3D26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6EA0"/>
    <w:rsid w:val="00707B81"/>
    <w:rsid w:val="00711512"/>
    <w:rsid w:val="00712235"/>
    <w:rsid w:val="007130B2"/>
    <w:rsid w:val="00713867"/>
    <w:rsid w:val="0071589F"/>
    <w:rsid w:val="007164B0"/>
    <w:rsid w:val="007166EE"/>
    <w:rsid w:val="007168BE"/>
    <w:rsid w:val="00717CCA"/>
    <w:rsid w:val="00721A60"/>
    <w:rsid w:val="0072246C"/>
    <w:rsid w:val="0072249D"/>
    <w:rsid w:val="00723CD9"/>
    <w:rsid w:val="007249A5"/>
    <w:rsid w:val="00725A73"/>
    <w:rsid w:val="00727F4C"/>
    <w:rsid w:val="00730F77"/>
    <w:rsid w:val="00731142"/>
    <w:rsid w:val="007319A8"/>
    <w:rsid w:val="00731A03"/>
    <w:rsid w:val="00734B05"/>
    <w:rsid w:val="00734E3E"/>
    <w:rsid w:val="00735633"/>
    <w:rsid w:val="00735774"/>
    <w:rsid w:val="007357EC"/>
    <w:rsid w:val="00735D05"/>
    <w:rsid w:val="007369F9"/>
    <w:rsid w:val="0073790D"/>
    <w:rsid w:val="00737DED"/>
    <w:rsid w:val="007414E3"/>
    <w:rsid w:val="00741789"/>
    <w:rsid w:val="007422CC"/>
    <w:rsid w:val="007424C3"/>
    <w:rsid w:val="00742A92"/>
    <w:rsid w:val="0074445C"/>
    <w:rsid w:val="00744C4C"/>
    <w:rsid w:val="00745CA4"/>
    <w:rsid w:val="007460EF"/>
    <w:rsid w:val="00746300"/>
    <w:rsid w:val="007470DB"/>
    <w:rsid w:val="0075177B"/>
    <w:rsid w:val="0075295E"/>
    <w:rsid w:val="00752AFC"/>
    <w:rsid w:val="007532B3"/>
    <w:rsid w:val="00754084"/>
    <w:rsid w:val="007542CB"/>
    <w:rsid w:val="0075692D"/>
    <w:rsid w:val="0075749B"/>
    <w:rsid w:val="00760794"/>
    <w:rsid w:val="00761D7F"/>
    <w:rsid w:val="00762ADA"/>
    <w:rsid w:val="007643B1"/>
    <w:rsid w:val="00764F61"/>
    <w:rsid w:val="00765337"/>
    <w:rsid w:val="00766C62"/>
    <w:rsid w:val="00767963"/>
    <w:rsid w:val="00767A66"/>
    <w:rsid w:val="007706C1"/>
    <w:rsid w:val="00770E0B"/>
    <w:rsid w:val="00774B93"/>
    <w:rsid w:val="00775BBC"/>
    <w:rsid w:val="007778D3"/>
    <w:rsid w:val="007800FA"/>
    <w:rsid w:val="007833F4"/>
    <w:rsid w:val="00783436"/>
    <w:rsid w:val="0078397C"/>
    <w:rsid w:val="00783BCC"/>
    <w:rsid w:val="00783DFE"/>
    <w:rsid w:val="007848BB"/>
    <w:rsid w:val="00785821"/>
    <w:rsid w:val="007868C2"/>
    <w:rsid w:val="007877F1"/>
    <w:rsid w:val="00787C45"/>
    <w:rsid w:val="00791901"/>
    <w:rsid w:val="00792892"/>
    <w:rsid w:val="00792994"/>
    <w:rsid w:val="007933F1"/>
    <w:rsid w:val="00793FB6"/>
    <w:rsid w:val="0079428A"/>
    <w:rsid w:val="00794E1D"/>
    <w:rsid w:val="007960CC"/>
    <w:rsid w:val="00796262"/>
    <w:rsid w:val="007A0565"/>
    <w:rsid w:val="007A0985"/>
    <w:rsid w:val="007A0F0A"/>
    <w:rsid w:val="007A131D"/>
    <w:rsid w:val="007A24DB"/>
    <w:rsid w:val="007A2D9E"/>
    <w:rsid w:val="007A3659"/>
    <w:rsid w:val="007A4097"/>
    <w:rsid w:val="007A482F"/>
    <w:rsid w:val="007A4BCD"/>
    <w:rsid w:val="007A6CF6"/>
    <w:rsid w:val="007A6DBF"/>
    <w:rsid w:val="007A715D"/>
    <w:rsid w:val="007B00AA"/>
    <w:rsid w:val="007B0ADB"/>
    <w:rsid w:val="007B12FF"/>
    <w:rsid w:val="007B18EF"/>
    <w:rsid w:val="007B21D1"/>
    <w:rsid w:val="007B23E3"/>
    <w:rsid w:val="007B2DB7"/>
    <w:rsid w:val="007B3C8B"/>
    <w:rsid w:val="007B3CBC"/>
    <w:rsid w:val="007B60A2"/>
    <w:rsid w:val="007B6CFA"/>
    <w:rsid w:val="007B703D"/>
    <w:rsid w:val="007C1129"/>
    <w:rsid w:val="007C1BD1"/>
    <w:rsid w:val="007C2708"/>
    <w:rsid w:val="007C334B"/>
    <w:rsid w:val="007D0416"/>
    <w:rsid w:val="007D04A9"/>
    <w:rsid w:val="007D06D2"/>
    <w:rsid w:val="007D1AF3"/>
    <w:rsid w:val="007D20B0"/>
    <w:rsid w:val="007D3663"/>
    <w:rsid w:val="007D3AE6"/>
    <w:rsid w:val="007D60F3"/>
    <w:rsid w:val="007D71EC"/>
    <w:rsid w:val="007D7558"/>
    <w:rsid w:val="007E008B"/>
    <w:rsid w:val="007E0714"/>
    <w:rsid w:val="007E230A"/>
    <w:rsid w:val="007E31B6"/>
    <w:rsid w:val="007E3D75"/>
    <w:rsid w:val="007E7B40"/>
    <w:rsid w:val="007F0580"/>
    <w:rsid w:val="007F0DDA"/>
    <w:rsid w:val="007F25F4"/>
    <w:rsid w:val="007F2EBA"/>
    <w:rsid w:val="007F31BA"/>
    <w:rsid w:val="007F3319"/>
    <w:rsid w:val="007F3DE6"/>
    <w:rsid w:val="007F43D4"/>
    <w:rsid w:val="007F68C0"/>
    <w:rsid w:val="007F6CED"/>
    <w:rsid w:val="007F73B0"/>
    <w:rsid w:val="00800085"/>
    <w:rsid w:val="008002AD"/>
    <w:rsid w:val="00800372"/>
    <w:rsid w:val="00800CB4"/>
    <w:rsid w:val="0080106B"/>
    <w:rsid w:val="00801BEF"/>
    <w:rsid w:val="00801D1A"/>
    <w:rsid w:val="008022AF"/>
    <w:rsid w:val="008029F7"/>
    <w:rsid w:val="00802E2C"/>
    <w:rsid w:val="008040AA"/>
    <w:rsid w:val="008041D9"/>
    <w:rsid w:val="0080463E"/>
    <w:rsid w:val="0080496A"/>
    <w:rsid w:val="00804D96"/>
    <w:rsid w:val="00805FDB"/>
    <w:rsid w:val="008064B0"/>
    <w:rsid w:val="00806E46"/>
    <w:rsid w:val="00806F0A"/>
    <w:rsid w:val="00807B55"/>
    <w:rsid w:val="00810617"/>
    <w:rsid w:val="00810F16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704"/>
    <w:rsid w:val="008302A7"/>
    <w:rsid w:val="00831696"/>
    <w:rsid w:val="00831AD1"/>
    <w:rsid w:val="00832E47"/>
    <w:rsid w:val="008335AA"/>
    <w:rsid w:val="008338AF"/>
    <w:rsid w:val="00834319"/>
    <w:rsid w:val="0083456F"/>
    <w:rsid w:val="0083553B"/>
    <w:rsid w:val="008355B2"/>
    <w:rsid w:val="00835749"/>
    <w:rsid w:val="008361C4"/>
    <w:rsid w:val="008371D5"/>
    <w:rsid w:val="008373D1"/>
    <w:rsid w:val="00840A19"/>
    <w:rsid w:val="008422A6"/>
    <w:rsid w:val="00842B44"/>
    <w:rsid w:val="00843260"/>
    <w:rsid w:val="00843475"/>
    <w:rsid w:val="0084568E"/>
    <w:rsid w:val="00845EDF"/>
    <w:rsid w:val="00846B4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AF1"/>
    <w:rsid w:val="00855D66"/>
    <w:rsid w:val="008562A7"/>
    <w:rsid w:val="0085636C"/>
    <w:rsid w:val="00856C68"/>
    <w:rsid w:val="008572EC"/>
    <w:rsid w:val="00861584"/>
    <w:rsid w:val="00861DB5"/>
    <w:rsid w:val="00862008"/>
    <w:rsid w:val="00863B66"/>
    <w:rsid w:val="00866DDA"/>
    <w:rsid w:val="00866F3A"/>
    <w:rsid w:val="0086771C"/>
    <w:rsid w:val="00867E59"/>
    <w:rsid w:val="00870E1E"/>
    <w:rsid w:val="008712D1"/>
    <w:rsid w:val="00871519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5A0F"/>
    <w:rsid w:val="008861FE"/>
    <w:rsid w:val="00886AD8"/>
    <w:rsid w:val="008924B1"/>
    <w:rsid w:val="00892FCE"/>
    <w:rsid w:val="008940AF"/>
    <w:rsid w:val="0089485F"/>
    <w:rsid w:val="00894FB6"/>
    <w:rsid w:val="0089644E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9F"/>
    <w:rsid w:val="008B0D16"/>
    <w:rsid w:val="008B104E"/>
    <w:rsid w:val="008B5749"/>
    <w:rsid w:val="008B6B6D"/>
    <w:rsid w:val="008B6D2F"/>
    <w:rsid w:val="008C034D"/>
    <w:rsid w:val="008C13E2"/>
    <w:rsid w:val="008C1C5E"/>
    <w:rsid w:val="008C2FDD"/>
    <w:rsid w:val="008C4DCA"/>
    <w:rsid w:val="008C6F46"/>
    <w:rsid w:val="008C799A"/>
    <w:rsid w:val="008D1AC4"/>
    <w:rsid w:val="008D1BF0"/>
    <w:rsid w:val="008D279A"/>
    <w:rsid w:val="008D29C5"/>
    <w:rsid w:val="008D3704"/>
    <w:rsid w:val="008D56CE"/>
    <w:rsid w:val="008D58F9"/>
    <w:rsid w:val="008D6136"/>
    <w:rsid w:val="008D6188"/>
    <w:rsid w:val="008D7665"/>
    <w:rsid w:val="008D7C50"/>
    <w:rsid w:val="008E00AF"/>
    <w:rsid w:val="008E0388"/>
    <w:rsid w:val="008E2017"/>
    <w:rsid w:val="008E2144"/>
    <w:rsid w:val="008E2C39"/>
    <w:rsid w:val="008E4211"/>
    <w:rsid w:val="008E4267"/>
    <w:rsid w:val="008E47A8"/>
    <w:rsid w:val="008E628C"/>
    <w:rsid w:val="008E7384"/>
    <w:rsid w:val="008F0139"/>
    <w:rsid w:val="008F0BEE"/>
    <w:rsid w:val="008F3E8C"/>
    <w:rsid w:val="008F4366"/>
    <w:rsid w:val="008F4BC5"/>
    <w:rsid w:val="008F4F77"/>
    <w:rsid w:val="008F5016"/>
    <w:rsid w:val="008F519D"/>
    <w:rsid w:val="008F690F"/>
    <w:rsid w:val="008F6BB4"/>
    <w:rsid w:val="008F705A"/>
    <w:rsid w:val="008F719F"/>
    <w:rsid w:val="00900A56"/>
    <w:rsid w:val="009025E7"/>
    <w:rsid w:val="00903515"/>
    <w:rsid w:val="00905580"/>
    <w:rsid w:val="00905F19"/>
    <w:rsid w:val="009068EC"/>
    <w:rsid w:val="00906C0F"/>
    <w:rsid w:val="00906C3F"/>
    <w:rsid w:val="00906D59"/>
    <w:rsid w:val="00910305"/>
    <w:rsid w:val="00910AE0"/>
    <w:rsid w:val="009110B4"/>
    <w:rsid w:val="009124FC"/>
    <w:rsid w:val="00913C8F"/>
    <w:rsid w:val="00915DC3"/>
    <w:rsid w:val="009166EC"/>
    <w:rsid w:val="00916D5C"/>
    <w:rsid w:val="00917866"/>
    <w:rsid w:val="00920740"/>
    <w:rsid w:val="00923533"/>
    <w:rsid w:val="00927088"/>
    <w:rsid w:val="00927629"/>
    <w:rsid w:val="00927A58"/>
    <w:rsid w:val="009316B9"/>
    <w:rsid w:val="00932DA3"/>
    <w:rsid w:val="00933569"/>
    <w:rsid w:val="00933830"/>
    <w:rsid w:val="00933D1E"/>
    <w:rsid w:val="0093408F"/>
    <w:rsid w:val="009349BA"/>
    <w:rsid w:val="00934A01"/>
    <w:rsid w:val="00934D47"/>
    <w:rsid w:val="00935567"/>
    <w:rsid w:val="00936528"/>
    <w:rsid w:val="00937139"/>
    <w:rsid w:val="00937756"/>
    <w:rsid w:val="00937D7A"/>
    <w:rsid w:val="0094009B"/>
    <w:rsid w:val="00940C97"/>
    <w:rsid w:val="0094150A"/>
    <w:rsid w:val="00941650"/>
    <w:rsid w:val="00941AC0"/>
    <w:rsid w:val="00943014"/>
    <w:rsid w:val="0094304C"/>
    <w:rsid w:val="00943E8C"/>
    <w:rsid w:val="00945440"/>
    <w:rsid w:val="009455D2"/>
    <w:rsid w:val="00945842"/>
    <w:rsid w:val="00945935"/>
    <w:rsid w:val="00946A6D"/>
    <w:rsid w:val="00946E09"/>
    <w:rsid w:val="00947452"/>
    <w:rsid w:val="00950344"/>
    <w:rsid w:val="00951181"/>
    <w:rsid w:val="009512D3"/>
    <w:rsid w:val="00952CCC"/>
    <w:rsid w:val="009534DC"/>
    <w:rsid w:val="00953741"/>
    <w:rsid w:val="00953B54"/>
    <w:rsid w:val="009540B7"/>
    <w:rsid w:val="00956F88"/>
    <w:rsid w:val="0096046E"/>
    <w:rsid w:val="009606B2"/>
    <w:rsid w:val="00961F74"/>
    <w:rsid w:val="0096343C"/>
    <w:rsid w:val="00965341"/>
    <w:rsid w:val="00966442"/>
    <w:rsid w:val="0096730B"/>
    <w:rsid w:val="00967E92"/>
    <w:rsid w:val="00967F95"/>
    <w:rsid w:val="009706B7"/>
    <w:rsid w:val="00972324"/>
    <w:rsid w:val="00973AF5"/>
    <w:rsid w:val="00975695"/>
    <w:rsid w:val="009763A6"/>
    <w:rsid w:val="0097741F"/>
    <w:rsid w:val="009775FD"/>
    <w:rsid w:val="00977D84"/>
    <w:rsid w:val="009805B0"/>
    <w:rsid w:val="0098095D"/>
    <w:rsid w:val="00981F4D"/>
    <w:rsid w:val="00982180"/>
    <w:rsid w:val="009830CA"/>
    <w:rsid w:val="0098336F"/>
    <w:rsid w:val="00983C78"/>
    <w:rsid w:val="00984C9D"/>
    <w:rsid w:val="009854F4"/>
    <w:rsid w:val="0098661A"/>
    <w:rsid w:val="0098709C"/>
    <w:rsid w:val="0099056C"/>
    <w:rsid w:val="00990925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E19"/>
    <w:rsid w:val="009A297C"/>
    <w:rsid w:val="009A3145"/>
    <w:rsid w:val="009A34AB"/>
    <w:rsid w:val="009A5D8D"/>
    <w:rsid w:val="009A6248"/>
    <w:rsid w:val="009A6F7E"/>
    <w:rsid w:val="009A7B19"/>
    <w:rsid w:val="009A7D2E"/>
    <w:rsid w:val="009B06DA"/>
    <w:rsid w:val="009B1A4E"/>
    <w:rsid w:val="009B30C1"/>
    <w:rsid w:val="009B32EE"/>
    <w:rsid w:val="009B34A5"/>
    <w:rsid w:val="009B4532"/>
    <w:rsid w:val="009B552A"/>
    <w:rsid w:val="009B633C"/>
    <w:rsid w:val="009B6913"/>
    <w:rsid w:val="009C189F"/>
    <w:rsid w:val="009C18CC"/>
    <w:rsid w:val="009C1B06"/>
    <w:rsid w:val="009C26B7"/>
    <w:rsid w:val="009C2F3B"/>
    <w:rsid w:val="009C3689"/>
    <w:rsid w:val="009C3D31"/>
    <w:rsid w:val="009C4E30"/>
    <w:rsid w:val="009C51A9"/>
    <w:rsid w:val="009C7F8D"/>
    <w:rsid w:val="009C7F9C"/>
    <w:rsid w:val="009C7FCB"/>
    <w:rsid w:val="009D0B35"/>
    <w:rsid w:val="009D2964"/>
    <w:rsid w:val="009D2DFB"/>
    <w:rsid w:val="009D3C16"/>
    <w:rsid w:val="009D7142"/>
    <w:rsid w:val="009D799D"/>
    <w:rsid w:val="009E1757"/>
    <w:rsid w:val="009E17E8"/>
    <w:rsid w:val="009E2171"/>
    <w:rsid w:val="009E2646"/>
    <w:rsid w:val="009E2BA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75E2"/>
    <w:rsid w:val="00A02268"/>
    <w:rsid w:val="00A02BA3"/>
    <w:rsid w:val="00A04A33"/>
    <w:rsid w:val="00A07018"/>
    <w:rsid w:val="00A116B2"/>
    <w:rsid w:val="00A11984"/>
    <w:rsid w:val="00A13CCC"/>
    <w:rsid w:val="00A14A9A"/>
    <w:rsid w:val="00A151AD"/>
    <w:rsid w:val="00A151EA"/>
    <w:rsid w:val="00A1546D"/>
    <w:rsid w:val="00A172B2"/>
    <w:rsid w:val="00A177C6"/>
    <w:rsid w:val="00A17829"/>
    <w:rsid w:val="00A17EED"/>
    <w:rsid w:val="00A200D5"/>
    <w:rsid w:val="00A201A6"/>
    <w:rsid w:val="00A215EA"/>
    <w:rsid w:val="00A21AC2"/>
    <w:rsid w:val="00A21D15"/>
    <w:rsid w:val="00A22BDB"/>
    <w:rsid w:val="00A2447B"/>
    <w:rsid w:val="00A24CCC"/>
    <w:rsid w:val="00A258A2"/>
    <w:rsid w:val="00A2787A"/>
    <w:rsid w:val="00A301F9"/>
    <w:rsid w:val="00A30AEC"/>
    <w:rsid w:val="00A330E1"/>
    <w:rsid w:val="00A33AE8"/>
    <w:rsid w:val="00A34AD4"/>
    <w:rsid w:val="00A34BEF"/>
    <w:rsid w:val="00A355DF"/>
    <w:rsid w:val="00A35612"/>
    <w:rsid w:val="00A35DDE"/>
    <w:rsid w:val="00A35EC8"/>
    <w:rsid w:val="00A365D3"/>
    <w:rsid w:val="00A36886"/>
    <w:rsid w:val="00A36F4A"/>
    <w:rsid w:val="00A37FD2"/>
    <w:rsid w:val="00A40D6C"/>
    <w:rsid w:val="00A42325"/>
    <w:rsid w:val="00A4234F"/>
    <w:rsid w:val="00A4264B"/>
    <w:rsid w:val="00A44BDD"/>
    <w:rsid w:val="00A45238"/>
    <w:rsid w:val="00A45B06"/>
    <w:rsid w:val="00A4632B"/>
    <w:rsid w:val="00A465A4"/>
    <w:rsid w:val="00A465C5"/>
    <w:rsid w:val="00A52AAC"/>
    <w:rsid w:val="00A52F86"/>
    <w:rsid w:val="00A53867"/>
    <w:rsid w:val="00A53AEB"/>
    <w:rsid w:val="00A53C87"/>
    <w:rsid w:val="00A5590F"/>
    <w:rsid w:val="00A55F83"/>
    <w:rsid w:val="00A56D27"/>
    <w:rsid w:val="00A57080"/>
    <w:rsid w:val="00A57D37"/>
    <w:rsid w:val="00A63FA1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70102"/>
    <w:rsid w:val="00A73380"/>
    <w:rsid w:val="00A772E4"/>
    <w:rsid w:val="00A80042"/>
    <w:rsid w:val="00A81CBC"/>
    <w:rsid w:val="00A81F42"/>
    <w:rsid w:val="00A821EA"/>
    <w:rsid w:val="00A84C1F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599A"/>
    <w:rsid w:val="00A96186"/>
    <w:rsid w:val="00A969D6"/>
    <w:rsid w:val="00A9747B"/>
    <w:rsid w:val="00AA0A60"/>
    <w:rsid w:val="00AA142E"/>
    <w:rsid w:val="00AA1703"/>
    <w:rsid w:val="00AA232C"/>
    <w:rsid w:val="00AA253F"/>
    <w:rsid w:val="00AA316F"/>
    <w:rsid w:val="00AA324F"/>
    <w:rsid w:val="00AA388D"/>
    <w:rsid w:val="00AA3A39"/>
    <w:rsid w:val="00AA4C8D"/>
    <w:rsid w:val="00AA4E22"/>
    <w:rsid w:val="00AA702A"/>
    <w:rsid w:val="00AA7238"/>
    <w:rsid w:val="00AB036F"/>
    <w:rsid w:val="00AB2EF9"/>
    <w:rsid w:val="00AB2F0F"/>
    <w:rsid w:val="00AB3E05"/>
    <w:rsid w:val="00AB4042"/>
    <w:rsid w:val="00AB414E"/>
    <w:rsid w:val="00AB4A70"/>
    <w:rsid w:val="00AB7FA3"/>
    <w:rsid w:val="00AC03EF"/>
    <w:rsid w:val="00AC1167"/>
    <w:rsid w:val="00AC149A"/>
    <w:rsid w:val="00AC1D62"/>
    <w:rsid w:val="00AC2514"/>
    <w:rsid w:val="00AC2587"/>
    <w:rsid w:val="00AC35CF"/>
    <w:rsid w:val="00AC4570"/>
    <w:rsid w:val="00AC4905"/>
    <w:rsid w:val="00AC4D41"/>
    <w:rsid w:val="00AC64F0"/>
    <w:rsid w:val="00AC70E4"/>
    <w:rsid w:val="00AC7D65"/>
    <w:rsid w:val="00AD0F86"/>
    <w:rsid w:val="00AD29F1"/>
    <w:rsid w:val="00AD2A83"/>
    <w:rsid w:val="00AD36BB"/>
    <w:rsid w:val="00AD3CA4"/>
    <w:rsid w:val="00AD5224"/>
    <w:rsid w:val="00AD5831"/>
    <w:rsid w:val="00AD6805"/>
    <w:rsid w:val="00AD6CE0"/>
    <w:rsid w:val="00AD7D59"/>
    <w:rsid w:val="00AE1754"/>
    <w:rsid w:val="00AE2B29"/>
    <w:rsid w:val="00AE31DF"/>
    <w:rsid w:val="00AE3486"/>
    <w:rsid w:val="00AE4BF8"/>
    <w:rsid w:val="00AE5EB3"/>
    <w:rsid w:val="00AE62D5"/>
    <w:rsid w:val="00AE67BD"/>
    <w:rsid w:val="00AE6D01"/>
    <w:rsid w:val="00AE6E89"/>
    <w:rsid w:val="00AE6EA6"/>
    <w:rsid w:val="00AF0F43"/>
    <w:rsid w:val="00AF0F78"/>
    <w:rsid w:val="00AF2BED"/>
    <w:rsid w:val="00AF4CDC"/>
    <w:rsid w:val="00AF5A3B"/>
    <w:rsid w:val="00AF7368"/>
    <w:rsid w:val="00AF7F0C"/>
    <w:rsid w:val="00B0133C"/>
    <w:rsid w:val="00B0394B"/>
    <w:rsid w:val="00B041FE"/>
    <w:rsid w:val="00B04D13"/>
    <w:rsid w:val="00B04DED"/>
    <w:rsid w:val="00B0527A"/>
    <w:rsid w:val="00B053A6"/>
    <w:rsid w:val="00B06455"/>
    <w:rsid w:val="00B10235"/>
    <w:rsid w:val="00B104D7"/>
    <w:rsid w:val="00B11182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A3"/>
    <w:rsid w:val="00B17EF2"/>
    <w:rsid w:val="00B17F31"/>
    <w:rsid w:val="00B20416"/>
    <w:rsid w:val="00B2112E"/>
    <w:rsid w:val="00B21401"/>
    <w:rsid w:val="00B226D6"/>
    <w:rsid w:val="00B227FA"/>
    <w:rsid w:val="00B2443D"/>
    <w:rsid w:val="00B256B7"/>
    <w:rsid w:val="00B268B5"/>
    <w:rsid w:val="00B3102C"/>
    <w:rsid w:val="00B31122"/>
    <w:rsid w:val="00B31385"/>
    <w:rsid w:val="00B33139"/>
    <w:rsid w:val="00B336DF"/>
    <w:rsid w:val="00B36453"/>
    <w:rsid w:val="00B373C2"/>
    <w:rsid w:val="00B37516"/>
    <w:rsid w:val="00B37E64"/>
    <w:rsid w:val="00B401BE"/>
    <w:rsid w:val="00B40B91"/>
    <w:rsid w:val="00B40C9C"/>
    <w:rsid w:val="00B428F8"/>
    <w:rsid w:val="00B448F2"/>
    <w:rsid w:val="00B457AB"/>
    <w:rsid w:val="00B45967"/>
    <w:rsid w:val="00B459E4"/>
    <w:rsid w:val="00B46E72"/>
    <w:rsid w:val="00B47CE7"/>
    <w:rsid w:val="00B47D07"/>
    <w:rsid w:val="00B5019B"/>
    <w:rsid w:val="00B5031B"/>
    <w:rsid w:val="00B50E59"/>
    <w:rsid w:val="00B524E4"/>
    <w:rsid w:val="00B53869"/>
    <w:rsid w:val="00B546EB"/>
    <w:rsid w:val="00B54863"/>
    <w:rsid w:val="00B54BAB"/>
    <w:rsid w:val="00B54BB1"/>
    <w:rsid w:val="00B54C36"/>
    <w:rsid w:val="00B54E52"/>
    <w:rsid w:val="00B5525B"/>
    <w:rsid w:val="00B56800"/>
    <w:rsid w:val="00B56832"/>
    <w:rsid w:val="00B57BE5"/>
    <w:rsid w:val="00B60360"/>
    <w:rsid w:val="00B61900"/>
    <w:rsid w:val="00B64D96"/>
    <w:rsid w:val="00B65E70"/>
    <w:rsid w:val="00B663C2"/>
    <w:rsid w:val="00B67161"/>
    <w:rsid w:val="00B67CE8"/>
    <w:rsid w:val="00B71EC9"/>
    <w:rsid w:val="00B72014"/>
    <w:rsid w:val="00B748BB"/>
    <w:rsid w:val="00B75978"/>
    <w:rsid w:val="00B75F46"/>
    <w:rsid w:val="00B763A9"/>
    <w:rsid w:val="00B76AD0"/>
    <w:rsid w:val="00B7774C"/>
    <w:rsid w:val="00B81C32"/>
    <w:rsid w:val="00B81FA7"/>
    <w:rsid w:val="00B823E5"/>
    <w:rsid w:val="00B86ACC"/>
    <w:rsid w:val="00B86CAD"/>
    <w:rsid w:val="00B870B6"/>
    <w:rsid w:val="00B8720A"/>
    <w:rsid w:val="00B872A4"/>
    <w:rsid w:val="00B9283F"/>
    <w:rsid w:val="00B93284"/>
    <w:rsid w:val="00B94305"/>
    <w:rsid w:val="00B944D7"/>
    <w:rsid w:val="00B945F5"/>
    <w:rsid w:val="00B95B9E"/>
    <w:rsid w:val="00B95FAA"/>
    <w:rsid w:val="00B96C73"/>
    <w:rsid w:val="00BA031C"/>
    <w:rsid w:val="00BA0608"/>
    <w:rsid w:val="00BA0910"/>
    <w:rsid w:val="00BA1817"/>
    <w:rsid w:val="00BA2E61"/>
    <w:rsid w:val="00BA3188"/>
    <w:rsid w:val="00BA3361"/>
    <w:rsid w:val="00BA5174"/>
    <w:rsid w:val="00BA5CFE"/>
    <w:rsid w:val="00BA677B"/>
    <w:rsid w:val="00BA6D2C"/>
    <w:rsid w:val="00BA72AF"/>
    <w:rsid w:val="00BA7E5C"/>
    <w:rsid w:val="00BB081D"/>
    <w:rsid w:val="00BB260B"/>
    <w:rsid w:val="00BB28A3"/>
    <w:rsid w:val="00BB2B49"/>
    <w:rsid w:val="00BB2F56"/>
    <w:rsid w:val="00BB3EC1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3847"/>
    <w:rsid w:val="00BC3865"/>
    <w:rsid w:val="00BC3FF9"/>
    <w:rsid w:val="00BC552E"/>
    <w:rsid w:val="00BC57ED"/>
    <w:rsid w:val="00BC755B"/>
    <w:rsid w:val="00BD0746"/>
    <w:rsid w:val="00BD10B1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11E7"/>
    <w:rsid w:val="00BE174E"/>
    <w:rsid w:val="00BE5C97"/>
    <w:rsid w:val="00BE6FF3"/>
    <w:rsid w:val="00BE71D1"/>
    <w:rsid w:val="00BE7DDC"/>
    <w:rsid w:val="00BF026F"/>
    <w:rsid w:val="00BF10A7"/>
    <w:rsid w:val="00BF272C"/>
    <w:rsid w:val="00BF2B5D"/>
    <w:rsid w:val="00BF2DFB"/>
    <w:rsid w:val="00BF336A"/>
    <w:rsid w:val="00BF3D26"/>
    <w:rsid w:val="00BF410B"/>
    <w:rsid w:val="00BF50CC"/>
    <w:rsid w:val="00BF5995"/>
    <w:rsid w:val="00BF63F4"/>
    <w:rsid w:val="00BF664A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79BF"/>
    <w:rsid w:val="00C106A8"/>
    <w:rsid w:val="00C11A74"/>
    <w:rsid w:val="00C12A17"/>
    <w:rsid w:val="00C12E4A"/>
    <w:rsid w:val="00C1349B"/>
    <w:rsid w:val="00C139B4"/>
    <w:rsid w:val="00C13CA5"/>
    <w:rsid w:val="00C148DF"/>
    <w:rsid w:val="00C16823"/>
    <w:rsid w:val="00C16D8C"/>
    <w:rsid w:val="00C17907"/>
    <w:rsid w:val="00C17B61"/>
    <w:rsid w:val="00C17C0B"/>
    <w:rsid w:val="00C17C50"/>
    <w:rsid w:val="00C20903"/>
    <w:rsid w:val="00C23EE1"/>
    <w:rsid w:val="00C2481F"/>
    <w:rsid w:val="00C24BE2"/>
    <w:rsid w:val="00C25481"/>
    <w:rsid w:val="00C259D1"/>
    <w:rsid w:val="00C26E4A"/>
    <w:rsid w:val="00C26EE9"/>
    <w:rsid w:val="00C27784"/>
    <w:rsid w:val="00C27E9E"/>
    <w:rsid w:val="00C3021D"/>
    <w:rsid w:val="00C316CC"/>
    <w:rsid w:val="00C32FD7"/>
    <w:rsid w:val="00C335EF"/>
    <w:rsid w:val="00C33917"/>
    <w:rsid w:val="00C33C8F"/>
    <w:rsid w:val="00C351F1"/>
    <w:rsid w:val="00C36D7B"/>
    <w:rsid w:val="00C36EB9"/>
    <w:rsid w:val="00C40C67"/>
    <w:rsid w:val="00C43973"/>
    <w:rsid w:val="00C445E6"/>
    <w:rsid w:val="00C45563"/>
    <w:rsid w:val="00C46487"/>
    <w:rsid w:val="00C46E87"/>
    <w:rsid w:val="00C472D0"/>
    <w:rsid w:val="00C47CA3"/>
    <w:rsid w:val="00C47FC9"/>
    <w:rsid w:val="00C52727"/>
    <w:rsid w:val="00C53F65"/>
    <w:rsid w:val="00C5403B"/>
    <w:rsid w:val="00C54373"/>
    <w:rsid w:val="00C549F6"/>
    <w:rsid w:val="00C55AD8"/>
    <w:rsid w:val="00C5606E"/>
    <w:rsid w:val="00C56526"/>
    <w:rsid w:val="00C5663B"/>
    <w:rsid w:val="00C573C9"/>
    <w:rsid w:val="00C57629"/>
    <w:rsid w:val="00C60D72"/>
    <w:rsid w:val="00C60E4D"/>
    <w:rsid w:val="00C62838"/>
    <w:rsid w:val="00C62B36"/>
    <w:rsid w:val="00C62C6E"/>
    <w:rsid w:val="00C6364D"/>
    <w:rsid w:val="00C63D63"/>
    <w:rsid w:val="00C643C4"/>
    <w:rsid w:val="00C6525A"/>
    <w:rsid w:val="00C65CB5"/>
    <w:rsid w:val="00C66B6F"/>
    <w:rsid w:val="00C66D84"/>
    <w:rsid w:val="00C70E4B"/>
    <w:rsid w:val="00C71084"/>
    <w:rsid w:val="00C719F6"/>
    <w:rsid w:val="00C73242"/>
    <w:rsid w:val="00C73361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90075"/>
    <w:rsid w:val="00C9236C"/>
    <w:rsid w:val="00C93923"/>
    <w:rsid w:val="00C93D02"/>
    <w:rsid w:val="00C93F04"/>
    <w:rsid w:val="00C95575"/>
    <w:rsid w:val="00C958FF"/>
    <w:rsid w:val="00C95E2D"/>
    <w:rsid w:val="00C96B01"/>
    <w:rsid w:val="00C97838"/>
    <w:rsid w:val="00CA2281"/>
    <w:rsid w:val="00CA4590"/>
    <w:rsid w:val="00CA49F7"/>
    <w:rsid w:val="00CA4D7F"/>
    <w:rsid w:val="00CA757F"/>
    <w:rsid w:val="00CB0573"/>
    <w:rsid w:val="00CB07DE"/>
    <w:rsid w:val="00CB0E43"/>
    <w:rsid w:val="00CB1429"/>
    <w:rsid w:val="00CB3542"/>
    <w:rsid w:val="00CB3BD6"/>
    <w:rsid w:val="00CB4089"/>
    <w:rsid w:val="00CB52E9"/>
    <w:rsid w:val="00CB5DDC"/>
    <w:rsid w:val="00CC0278"/>
    <w:rsid w:val="00CC0D5F"/>
    <w:rsid w:val="00CC32D0"/>
    <w:rsid w:val="00CC444C"/>
    <w:rsid w:val="00CC5113"/>
    <w:rsid w:val="00CC5A91"/>
    <w:rsid w:val="00CD104D"/>
    <w:rsid w:val="00CD1E29"/>
    <w:rsid w:val="00CD30CD"/>
    <w:rsid w:val="00CD3EF3"/>
    <w:rsid w:val="00CD44D3"/>
    <w:rsid w:val="00CD4F4C"/>
    <w:rsid w:val="00CD57F0"/>
    <w:rsid w:val="00CD60F0"/>
    <w:rsid w:val="00CD622C"/>
    <w:rsid w:val="00CD7AC4"/>
    <w:rsid w:val="00CE07B2"/>
    <w:rsid w:val="00CE0BC6"/>
    <w:rsid w:val="00CE1175"/>
    <w:rsid w:val="00CE133F"/>
    <w:rsid w:val="00CE2163"/>
    <w:rsid w:val="00CE2F46"/>
    <w:rsid w:val="00CE33C1"/>
    <w:rsid w:val="00CE3CCB"/>
    <w:rsid w:val="00CE5E32"/>
    <w:rsid w:val="00CE6769"/>
    <w:rsid w:val="00CE684A"/>
    <w:rsid w:val="00CF2F2B"/>
    <w:rsid w:val="00CF3D13"/>
    <w:rsid w:val="00CF3DC1"/>
    <w:rsid w:val="00CF6497"/>
    <w:rsid w:val="00CF6C7C"/>
    <w:rsid w:val="00CF6CB1"/>
    <w:rsid w:val="00CF7C32"/>
    <w:rsid w:val="00D026F2"/>
    <w:rsid w:val="00D0381A"/>
    <w:rsid w:val="00D03BF3"/>
    <w:rsid w:val="00D03C69"/>
    <w:rsid w:val="00D113A3"/>
    <w:rsid w:val="00D11C9C"/>
    <w:rsid w:val="00D11DEA"/>
    <w:rsid w:val="00D13CA9"/>
    <w:rsid w:val="00D14049"/>
    <w:rsid w:val="00D16D8A"/>
    <w:rsid w:val="00D17155"/>
    <w:rsid w:val="00D2022E"/>
    <w:rsid w:val="00D204F8"/>
    <w:rsid w:val="00D21212"/>
    <w:rsid w:val="00D2225F"/>
    <w:rsid w:val="00D22FED"/>
    <w:rsid w:val="00D22FFF"/>
    <w:rsid w:val="00D2401F"/>
    <w:rsid w:val="00D243ED"/>
    <w:rsid w:val="00D25DC2"/>
    <w:rsid w:val="00D265C2"/>
    <w:rsid w:val="00D26671"/>
    <w:rsid w:val="00D26BAF"/>
    <w:rsid w:val="00D27899"/>
    <w:rsid w:val="00D307FB"/>
    <w:rsid w:val="00D30F66"/>
    <w:rsid w:val="00D336E3"/>
    <w:rsid w:val="00D34A72"/>
    <w:rsid w:val="00D351FD"/>
    <w:rsid w:val="00D354EA"/>
    <w:rsid w:val="00D35A51"/>
    <w:rsid w:val="00D37877"/>
    <w:rsid w:val="00D37DAC"/>
    <w:rsid w:val="00D410CE"/>
    <w:rsid w:val="00D42805"/>
    <w:rsid w:val="00D4338F"/>
    <w:rsid w:val="00D43537"/>
    <w:rsid w:val="00D46C33"/>
    <w:rsid w:val="00D46D1B"/>
    <w:rsid w:val="00D46DC8"/>
    <w:rsid w:val="00D4784F"/>
    <w:rsid w:val="00D503D2"/>
    <w:rsid w:val="00D504F8"/>
    <w:rsid w:val="00D51029"/>
    <w:rsid w:val="00D5125B"/>
    <w:rsid w:val="00D516DE"/>
    <w:rsid w:val="00D529A3"/>
    <w:rsid w:val="00D52BEA"/>
    <w:rsid w:val="00D54C43"/>
    <w:rsid w:val="00D559FE"/>
    <w:rsid w:val="00D5667F"/>
    <w:rsid w:val="00D575E2"/>
    <w:rsid w:val="00D603C4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5D4"/>
    <w:rsid w:val="00D71FB9"/>
    <w:rsid w:val="00D72405"/>
    <w:rsid w:val="00D74D74"/>
    <w:rsid w:val="00D75C22"/>
    <w:rsid w:val="00D7645E"/>
    <w:rsid w:val="00D7649E"/>
    <w:rsid w:val="00D7783B"/>
    <w:rsid w:val="00D82993"/>
    <w:rsid w:val="00D8458D"/>
    <w:rsid w:val="00D86B55"/>
    <w:rsid w:val="00D87064"/>
    <w:rsid w:val="00D87251"/>
    <w:rsid w:val="00D900A1"/>
    <w:rsid w:val="00D90746"/>
    <w:rsid w:val="00D90C26"/>
    <w:rsid w:val="00D90E73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2F6"/>
    <w:rsid w:val="00D96361"/>
    <w:rsid w:val="00D9637C"/>
    <w:rsid w:val="00D9663C"/>
    <w:rsid w:val="00D9758C"/>
    <w:rsid w:val="00D977CD"/>
    <w:rsid w:val="00DA000F"/>
    <w:rsid w:val="00DA0266"/>
    <w:rsid w:val="00DA0B54"/>
    <w:rsid w:val="00DA0C45"/>
    <w:rsid w:val="00DA10AC"/>
    <w:rsid w:val="00DA175E"/>
    <w:rsid w:val="00DA231C"/>
    <w:rsid w:val="00DA2FD8"/>
    <w:rsid w:val="00DA39EC"/>
    <w:rsid w:val="00DA4405"/>
    <w:rsid w:val="00DA4A58"/>
    <w:rsid w:val="00DA5645"/>
    <w:rsid w:val="00DA7574"/>
    <w:rsid w:val="00DA772C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6844"/>
    <w:rsid w:val="00DC6D42"/>
    <w:rsid w:val="00DC72A4"/>
    <w:rsid w:val="00DC7971"/>
    <w:rsid w:val="00DC7B76"/>
    <w:rsid w:val="00DD0CFF"/>
    <w:rsid w:val="00DD138F"/>
    <w:rsid w:val="00DD1B13"/>
    <w:rsid w:val="00DD23D6"/>
    <w:rsid w:val="00DD3442"/>
    <w:rsid w:val="00DD7485"/>
    <w:rsid w:val="00DD79B9"/>
    <w:rsid w:val="00DD7A63"/>
    <w:rsid w:val="00DE0199"/>
    <w:rsid w:val="00DE0218"/>
    <w:rsid w:val="00DE0E6F"/>
    <w:rsid w:val="00DE1043"/>
    <w:rsid w:val="00DE1061"/>
    <w:rsid w:val="00DE125B"/>
    <w:rsid w:val="00DE3BD8"/>
    <w:rsid w:val="00DE47C6"/>
    <w:rsid w:val="00DE6657"/>
    <w:rsid w:val="00DE6736"/>
    <w:rsid w:val="00DE721A"/>
    <w:rsid w:val="00DF01C5"/>
    <w:rsid w:val="00DF07E0"/>
    <w:rsid w:val="00DF28C6"/>
    <w:rsid w:val="00DF2C21"/>
    <w:rsid w:val="00DF4410"/>
    <w:rsid w:val="00DF4FE0"/>
    <w:rsid w:val="00DF694F"/>
    <w:rsid w:val="00DF6C05"/>
    <w:rsid w:val="00DF7802"/>
    <w:rsid w:val="00DF7B3A"/>
    <w:rsid w:val="00E00D0D"/>
    <w:rsid w:val="00E00D0F"/>
    <w:rsid w:val="00E00D22"/>
    <w:rsid w:val="00E01B06"/>
    <w:rsid w:val="00E03103"/>
    <w:rsid w:val="00E03958"/>
    <w:rsid w:val="00E03B4A"/>
    <w:rsid w:val="00E050D4"/>
    <w:rsid w:val="00E0780F"/>
    <w:rsid w:val="00E10206"/>
    <w:rsid w:val="00E10C35"/>
    <w:rsid w:val="00E1104E"/>
    <w:rsid w:val="00E126BC"/>
    <w:rsid w:val="00E12B16"/>
    <w:rsid w:val="00E13B28"/>
    <w:rsid w:val="00E144FB"/>
    <w:rsid w:val="00E15FA8"/>
    <w:rsid w:val="00E165DC"/>
    <w:rsid w:val="00E16A1F"/>
    <w:rsid w:val="00E17DB7"/>
    <w:rsid w:val="00E2019C"/>
    <w:rsid w:val="00E213AE"/>
    <w:rsid w:val="00E217A4"/>
    <w:rsid w:val="00E22031"/>
    <w:rsid w:val="00E22575"/>
    <w:rsid w:val="00E22709"/>
    <w:rsid w:val="00E23EBD"/>
    <w:rsid w:val="00E24991"/>
    <w:rsid w:val="00E24A9D"/>
    <w:rsid w:val="00E25D04"/>
    <w:rsid w:val="00E27D41"/>
    <w:rsid w:val="00E30E9B"/>
    <w:rsid w:val="00E32A58"/>
    <w:rsid w:val="00E32E49"/>
    <w:rsid w:val="00E33727"/>
    <w:rsid w:val="00E338E4"/>
    <w:rsid w:val="00E351C3"/>
    <w:rsid w:val="00E355F9"/>
    <w:rsid w:val="00E357BE"/>
    <w:rsid w:val="00E35FBE"/>
    <w:rsid w:val="00E403E2"/>
    <w:rsid w:val="00E408C8"/>
    <w:rsid w:val="00E40E34"/>
    <w:rsid w:val="00E40F21"/>
    <w:rsid w:val="00E41B3C"/>
    <w:rsid w:val="00E43BDC"/>
    <w:rsid w:val="00E44A2D"/>
    <w:rsid w:val="00E45902"/>
    <w:rsid w:val="00E45B23"/>
    <w:rsid w:val="00E469C0"/>
    <w:rsid w:val="00E47B47"/>
    <w:rsid w:val="00E47B8B"/>
    <w:rsid w:val="00E51681"/>
    <w:rsid w:val="00E52C23"/>
    <w:rsid w:val="00E53277"/>
    <w:rsid w:val="00E53851"/>
    <w:rsid w:val="00E54950"/>
    <w:rsid w:val="00E56D02"/>
    <w:rsid w:val="00E571FB"/>
    <w:rsid w:val="00E601AC"/>
    <w:rsid w:val="00E622D7"/>
    <w:rsid w:val="00E62314"/>
    <w:rsid w:val="00E6273B"/>
    <w:rsid w:val="00E62B33"/>
    <w:rsid w:val="00E62EC4"/>
    <w:rsid w:val="00E633CE"/>
    <w:rsid w:val="00E63633"/>
    <w:rsid w:val="00E63B05"/>
    <w:rsid w:val="00E646C8"/>
    <w:rsid w:val="00E665A6"/>
    <w:rsid w:val="00E66834"/>
    <w:rsid w:val="00E6726C"/>
    <w:rsid w:val="00E6756F"/>
    <w:rsid w:val="00E67D13"/>
    <w:rsid w:val="00E713C9"/>
    <w:rsid w:val="00E71406"/>
    <w:rsid w:val="00E743B5"/>
    <w:rsid w:val="00E74B7A"/>
    <w:rsid w:val="00E757D9"/>
    <w:rsid w:val="00E75E97"/>
    <w:rsid w:val="00E76D40"/>
    <w:rsid w:val="00E77D56"/>
    <w:rsid w:val="00E77D7D"/>
    <w:rsid w:val="00E803EC"/>
    <w:rsid w:val="00E807E1"/>
    <w:rsid w:val="00E81E8E"/>
    <w:rsid w:val="00E82E76"/>
    <w:rsid w:val="00E83E33"/>
    <w:rsid w:val="00E8434C"/>
    <w:rsid w:val="00E8451D"/>
    <w:rsid w:val="00E84B03"/>
    <w:rsid w:val="00E84B3C"/>
    <w:rsid w:val="00E850FB"/>
    <w:rsid w:val="00E85609"/>
    <w:rsid w:val="00E856A8"/>
    <w:rsid w:val="00E86FFE"/>
    <w:rsid w:val="00E87239"/>
    <w:rsid w:val="00E873E5"/>
    <w:rsid w:val="00E87926"/>
    <w:rsid w:val="00E90917"/>
    <w:rsid w:val="00E90948"/>
    <w:rsid w:val="00E91F0E"/>
    <w:rsid w:val="00E92474"/>
    <w:rsid w:val="00E92511"/>
    <w:rsid w:val="00E93CE8"/>
    <w:rsid w:val="00E941D3"/>
    <w:rsid w:val="00E947F9"/>
    <w:rsid w:val="00E9508D"/>
    <w:rsid w:val="00E954F2"/>
    <w:rsid w:val="00E96207"/>
    <w:rsid w:val="00E96E1B"/>
    <w:rsid w:val="00E97560"/>
    <w:rsid w:val="00EA160D"/>
    <w:rsid w:val="00EA3D73"/>
    <w:rsid w:val="00EA3DD2"/>
    <w:rsid w:val="00EA449D"/>
    <w:rsid w:val="00EB0355"/>
    <w:rsid w:val="00EB0943"/>
    <w:rsid w:val="00EB30F1"/>
    <w:rsid w:val="00EB364D"/>
    <w:rsid w:val="00EB490A"/>
    <w:rsid w:val="00EB5EE9"/>
    <w:rsid w:val="00EB5FB1"/>
    <w:rsid w:val="00EB6379"/>
    <w:rsid w:val="00EB6D1B"/>
    <w:rsid w:val="00EB7EF4"/>
    <w:rsid w:val="00EC21DE"/>
    <w:rsid w:val="00EC2527"/>
    <w:rsid w:val="00EC2D3A"/>
    <w:rsid w:val="00EC3152"/>
    <w:rsid w:val="00EC35A2"/>
    <w:rsid w:val="00EC4832"/>
    <w:rsid w:val="00EC5001"/>
    <w:rsid w:val="00EC569B"/>
    <w:rsid w:val="00EC5FE1"/>
    <w:rsid w:val="00EC6B80"/>
    <w:rsid w:val="00EC7F1A"/>
    <w:rsid w:val="00ED0535"/>
    <w:rsid w:val="00ED0F28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3AE9"/>
    <w:rsid w:val="00EE5237"/>
    <w:rsid w:val="00EE55EE"/>
    <w:rsid w:val="00EE5DD5"/>
    <w:rsid w:val="00EE5E6B"/>
    <w:rsid w:val="00EE7304"/>
    <w:rsid w:val="00EE79E6"/>
    <w:rsid w:val="00EF1DFF"/>
    <w:rsid w:val="00EF252C"/>
    <w:rsid w:val="00EF391E"/>
    <w:rsid w:val="00EF47BD"/>
    <w:rsid w:val="00EF4FBD"/>
    <w:rsid w:val="00EF4FF1"/>
    <w:rsid w:val="00EF5A92"/>
    <w:rsid w:val="00EF5C68"/>
    <w:rsid w:val="00EF6D85"/>
    <w:rsid w:val="00EF6E89"/>
    <w:rsid w:val="00EF7492"/>
    <w:rsid w:val="00EF7925"/>
    <w:rsid w:val="00EF7DF6"/>
    <w:rsid w:val="00F03016"/>
    <w:rsid w:val="00F0380F"/>
    <w:rsid w:val="00F04BDE"/>
    <w:rsid w:val="00F06CD4"/>
    <w:rsid w:val="00F074CA"/>
    <w:rsid w:val="00F07CBB"/>
    <w:rsid w:val="00F10688"/>
    <w:rsid w:val="00F129C7"/>
    <w:rsid w:val="00F13B0A"/>
    <w:rsid w:val="00F15126"/>
    <w:rsid w:val="00F15469"/>
    <w:rsid w:val="00F1560F"/>
    <w:rsid w:val="00F15A7E"/>
    <w:rsid w:val="00F17266"/>
    <w:rsid w:val="00F172AE"/>
    <w:rsid w:val="00F21099"/>
    <w:rsid w:val="00F21161"/>
    <w:rsid w:val="00F21570"/>
    <w:rsid w:val="00F216A7"/>
    <w:rsid w:val="00F22599"/>
    <w:rsid w:val="00F22873"/>
    <w:rsid w:val="00F23EE9"/>
    <w:rsid w:val="00F24663"/>
    <w:rsid w:val="00F246D0"/>
    <w:rsid w:val="00F24CE9"/>
    <w:rsid w:val="00F24EBF"/>
    <w:rsid w:val="00F25C7A"/>
    <w:rsid w:val="00F270C0"/>
    <w:rsid w:val="00F30577"/>
    <w:rsid w:val="00F30C69"/>
    <w:rsid w:val="00F31256"/>
    <w:rsid w:val="00F31C71"/>
    <w:rsid w:val="00F31CED"/>
    <w:rsid w:val="00F31D4C"/>
    <w:rsid w:val="00F32BD4"/>
    <w:rsid w:val="00F32C65"/>
    <w:rsid w:val="00F3378B"/>
    <w:rsid w:val="00F33AAA"/>
    <w:rsid w:val="00F36DC7"/>
    <w:rsid w:val="00F418A3"/>
    <w:rsid w:val="00F42196"/>
    <w:rsid w:val="00F42B72"/>
    <w:rsid w:val="00F42C83"/>
    <w:rsid w:val="00F44B77"/>
    <w:rsid w:val="00F458F4"/>
    <w:rsid w:val="00F45CC7"/>
    <w:rsid w:val="00F471A1"/>
    <w:rsid w:val="00F473E9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60553"/>
    <w:rsid w:val="00F6160E"/>
    <w:rsid w:val="00F61855"/>
    <w:rsid w:val="00F6199C"/>
    <w:rsid w:val="00F6310C"/>
    <w:rsid w:val="00F640C7"/>
    <w:rsid w:val="00F65595"/>
    <w:rsid w:val="00F658A1"/>
    <w:rsid w:val="00F65C35"/>
    <w:rsid w:val="00F662C2"/>
    <w:rsid w:val="00F670FA"/>
    <w:rsid w:val="00F67E4E"/>
    <w:rsid w:val="00F708DC"/>
    <w:rsid w:val="00F70C8A"/>
    <w:rsid w:val="00F70F7C"/>
    <w:rsid w:val="00F7209A"/>
    <w:rsid w:val="00F72982"/>
    <w:rsid w:val="00F72D48"/>
    <w:rsid w:val="00F73079"/>
    <w:rsid w:val="00F73799"/>
    <w:rsid w:val="00F73D06"/>
    <w:rsid w:val="00F7668D"/>
    <w:rsid w:val="00F766C3"/>
    <w:rsid w:val="00F767D5"/>
    <w:rsid w:val="00F76F2E"/>
    <w:rsid w:val="00F77CFD"/>
    <w:rsid w:val="00F801DF"/>
    <w:rsid w:val="00F80624"/>
    <w:rsid w:val="00F810DF"/>
    <w:rsid w:val="00F81ACC"/>
    <w:rsid w:val="00F821BD"/>
    <w:rsid w:val="00F82CD6"/>
    <w:rsid w:val="00F82E99"/>
    <w:rsid w:val="00F856C9"/>
    <w:rsid w:val="00F85E48"/>
    <w:rsid w:val="00F872FD"/>
    <w:rsid w:val="00F876E4"/>
    <w:rsid w:val="00F87D49"/>
    <w:rsid w:val="00F92119"/>
    <w:rsid w:val="00F96674"/>
    <w:rsid w:val="00FA014F"/>
    <w:rsid w:val="00FA4010"/>
    <w:rsid w:val="00FA4325"/>
    <w:rsid w:val="00FA5259"/>
    <w:rsid w:val="00FA5B93"/>
    <w:rsid w:val="00FA5C89"/>
    <w:rsid w:val="00FA6209"/>
    <w:rsid w:val="00FA7085"/>
    <w:rsid w:val="00FA74EF"/>
    <w:rsid w:val="00FA771F"/>
    <w:rsid w:val="00FB213D"/>
    <w:rsid w:val="00FB349E"/>
    <w:rsid w:val="00FB48E3"/>
    <w:rsid w:val="00FB4DB2"/>
    <w:rsid w:val="00FB5998"/>
    <w:rsid w:val="00FB5C9A"/>
    <w:rsid w:val="00FB60F9"/>
    <w:rsid w:val="00FB6977"/>
    <w:rsid w:val="00FC2BD5"/>
    <w:rsid w:val="00FC2F4E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D25"/>
    <w:rsid w:val="00FD1EDD"/>
    <w:rsid w:val="00FD2803"/>
    <w:rsid w:val="00FD290F"/>
    <w:rsid w:val="00FD2EC0"/>
    <w:rsid w:val="00FD330A"/>
    <w:rsid w:val="00FD4694"/>
    <w:rsid w:val="00FD4802"/>
    <w:rsid w:val="00FD4D77"/>
    <w:rsid w:val="00FD4E90"/>
    <w:rsid w:val="00FD5302"/>
    <w:rsid w:val="00FD69DE"/>
    <w:rsid w:val="00FD7C1B"/>
    <w:rsid w:val="00FE04BA"/>
    <w:rsid w:val="00FE1610"/>
    <w:rsid w:val="00FE1A5C"/>
    <w:rsid w:val="00FE1F97"/>
    <w:rsid w:val="00FE2384"/>
    <w:rsid w:val="00FE329B"/>
    <w:rsid w:val="00FE40EF"/>
    <w:rsid w:val="00FE5258"/>
    <w:rsid w:val="00FE60C9"/>
    <w:rsid w:val="00FE74B4"/>
    <w:rsid w:val="00FE7C8C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344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7868C2"/>
    <w:pPr>
      <w:widowControl/>
      <w:overflowPunct/>
      <w:autoSpaceDE/>
      <w:autoSpaceDN/>
      <w:adjustRightInd/>
      <w:spacing w:before="100" w:beforeAutospacing="1" w:after="100" w:afterAutospacing="1" w:line="319" w:lineRule="atLeast"/>
      <w:outlineLvl w:val="1"/>
    </w:pPr>
    <w:rPr>
      <w:rFonts w:ascii="PT Sans" w:hAnsi="PT Sans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0C8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link w:val="50"/>
    <w:uiPriority w:val="9"/>
    <w:qFormat/>
    <w:rsid w:val="007868C2"/>
    <w:pPr>
      <w:widowControl/>
      <w:overflowPunct/>
      <w:autoSpaceDE/>
      <w:autoSpaceDN/>
      <w:adjustRightInd/>
      <w:spacing w:before="100" w:beforeAutospacing="1" w:after="100" w:afterAutospacing="1" w:line="319" w:lineRule="atLeast"/>
      <w:outlineLvl w:val="4"/>
    </w:pPr>
    <w:rPr>
      <w:rFonts w:ascii="PT Sans" w:hAnsi="PT Sans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4042"/>
    <w:pPr>
      <w:widowControl/>
      <w:overflowPunct/>
      <w:autoSpaceDE/>
      <w:autoSpaceDN/>
      <w:adjustRightInd/>
      <w:spacing w:after="180"/>
    </w:pPr>
    <w:rPr>
      <w:rFonts w:ascii="Tahoma" w:hAnsi="Tahoma" w:cs="Tahoma"/>
      <w:color w:val="000000"/>
      <w:sz w:val="18"/>
      <w:szCs w:val="18"/>
    </w:rPr>
  </w:style>
  <w:style w:type="character" w:styleId="a4">
    <w:name w:val="Strong"/>
    <w:basedOn w:val="a0"/>
    <w:uiPriority w:val="22"/>
    <w:qFormat/>
    <w:rsid w:val="00AB4042"/>
    <w:rPr>
      <w:b/>
      <w:bCs/>
    </w:rPr>
  </w:style>
  <w:style w:type="paragraph" w:customStyle="1" w:styleId="TableParagraph">
    <w:name w:val="Table Paragraph"/>
    <w:basedOn w:val="a"/>
    <w:uiPriority w:val="1"/>
    <w:qFormat/>
    <w:rsid w:val="0019665E"/>
    <w:pPr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a5">
    <w:name w:val="footnote reference"/>
    <w:basedOn w:val="a0"/>
    <w:uiPriority w:val="99"/>
    <w:semiHidden/>
    <w:unhideWhenUsed/>
    <w:rsid w:val="00393426"/>
    <w:rPr>
      <w:vertAlign w:val="superscript"/>
    </w:rPr>
  </w:style>
  <w:style w:type="character" w:styleId="a6">
    <w:name w:val="Hyperlink"/>
    <w:basedOn w:val="a0"/>
    <w:uiPriority w:val="99"/>
    <w:semiHidden/>
    <w:unhideWhenUsed/>
    <w:rsid w:val="00B823E5"/>
    <w:rPr>
      <w:strike w:val="0"/>
      <w:dstrike w:val="0"/>
      <w:color w:val="0066CC"/>
      <w:u w:val="none"/>
      <w:effect w:val="none"/>
    </w:rPr>
  </w:style>
  <w:style w:type="paragraph" w:styleId="a7">
    <w:name w:val="Balloon Text"/>
    <w:basedOn w:val="a"/>
    <w:link w:val="a8"/>
    <w:semiHidden/>
    <w:unhideWhenUsed/>
    <w:rsid w:val="00B823E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B823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9">
    <w:name w:val="a"/>
    <w:basedOn w:val="a"/>
    <w:rsid w:val="00855AF1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eastAsia="SimSu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7868C2"/>
    <w:rPr>
      <w:rFonts w:ascii="PT Sans" w:eastAsia="Times New Roman" w:hAnsi="PT Sans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868C2"/>
    <w:rPr>
      <w:rFonts w:ascii="PT Sans" w:eastAsia="Times New Roman" w:hAnsi="PT Sans" w:cs="Times New Roman"/>
      <w:b/>
      <w:bCs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3F550D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2F172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</w:pPr>
    <w:rPr>
      <w:rFonts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F172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70C8A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b">
    <w:name w:val="Title"/>
    <w:basedOn w:val="a"/>
    <w:link w:val="ac"/>
    <w:qFormat/>
    <w:rsid w:val="00F70C8A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c">
    <w:name w:val="Название Знак"/>
    <w:basedOn w:val="a0"/>
    <w:link w:val="ab"/>
    <w:rsid w:val="00F70C8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"/>
    <w:basedOn w:val="a"/>
    <w:link w:val="ae"/>
    <w:rsid w:val="00F70C8A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e">
    <w:name w:val="Основной текст Знак"/>
    <w:basedOn w:val="a0"/>
    <w:link w:val="ad"/>
    <w:rsid w:val="00F70C8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0C66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C66A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0C66A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0C66AD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f3">
    <w:name w:val="Table Grid"/>
    <w:basedOn w:val="a1"/>
    <w:uiPriority w:val="59"/>
    <w:rsid w:val="000C6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344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7868C2"/>
    <w:pPr>
      <w:widowControl/>
      <w:overflowPunct/>
      <w:autoSpaceDE/>
      <w:autoSpaceDN/>
      <w:adjustRightInd/>
      <w:spacing w:before="100" w:beforeAutospacing="1" w:after="100" w:afterAutospacing="1" w:line="319" w:lineRule="atLeast"/>
      <w:outlineLvl w:val="1"/>
    </w:pPr>
    <w:rPr>
      <w:rFonts w:ascii="PT Sans" w:hAnsi="PT Sans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0C8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link w:val="50"/>
    <w:uiPriority w:val="9"/>
    <w:qFormat/>
    <w:rsid w:val="007868C2"/>
    <w:pPr>
      <w:widowControl/>
      <w:overflowPunct/>
      <w:autoSpaceDE/>
      <w:autoSpaceDN/>
      <w:adjustRightInd/>
      <w:spacing w:before="100" w:beforeAutospacing="1" w:after="100" w:afterAutospacing="1" w:line="319" w:lineRule="atLeast"/>
      <w:outlineLvl w:val="4"/>
    </w:pPr>
    <w:rPr>
      <w:rFonts w:ascii="PT Sans" w:hAnsi="PT Sans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4042"/>
    <w:pPr>
      <w:widowControl/>
      <w:overflowPunct/>
      <w:autoSpaceDE/>
      <w:autoSpaceDN/>
      <w:adjustRightInd/>
      <w:spacing w:after="180"/>
    </w:pPr>
    <w:rPr>
      <w:rFonts w:ascii="Tahoma" w:hAnsi="Tahoma" w:cs="Tahoma"/>
      <w:color w:val="000000"/>
      <w:sz w:val="18"/>
      <w:szCs w:val="18"/>
    </w:rPr>
  </w:style>
  <w:style w:type="character" w:styleId="a4">
    <w:name w:val="Strong"/>
    <w:basedOn w:val="a0"/>
    <w:uiPriority w:val="22"/>
    <w:qFormat/>
    <w:rsid w:val="00AB4042"/>
    <w:rPr>
      <w:b/>
      <w:bCs/>
    </w:rPr>
  </w:style>
  <w:style w:type="paragraph" w:customStyle="1" w:styleId="TableParagraph">
    <w:name w:val="Table Paragraph"/>
    <w:basedOn w:val="a"/>
    <w:uiPriority w:val="1"/>
    <w:qFormat/>
    <w:rsid w:val="0019665E"/>
    <w:pPr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a5">
    <w:name w:val="footnote reference"/>
    <w:basedOn w:val="a0"/>
    <w:uiPriority w:val="99"/>
    <w:semiHidden/>
    <w:unhideWhenUsed/>
    <w:rsid w:val="00393426"/>
    <w:rPr>
      <w:vertAlign w:val="superscript"/>
    </w:rPr>
  </w:style>
  <w:style w:type="character" w:styleId="a6">
    <w:name w:val="Hyperlink"/>
    <w:basedOn w:val="a0"/>
    <w:uiPriority w:val="99"/>
    <w:semiHidden/>
    <w:unhideWhenUsed/>
    <w:rsid w:val="00B823E5"/>
    <w:rPr>
      <w:strike w:val="0"/>
      <w:dstrike w:val="0"/>
      <w:color w:val="0066CC"/>
      <w:u w:val="none"/>
      <w:effect w:val="none"/>
    </w:rPr>
  </w:style>
  <w:style w:type="paragraph" w:styleId="a7">
    <w:name w:val="Balloon Text"/>
    <w:basedOn w:val="a"/>
    <w:link w:val="a8"/>
    <w:semiHidden/>
    <w:unhideWhenUsed/>
    <w:rsid w:val="00B823E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B823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9">
    <w:name w:val="a"/>
    <w:basedOn w:val="a"/>
    <w:rsid w:val="00855AF1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eastAsia="SimSu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7868C2"/>
    <w:rPr>
      <w:rFonts w:ascii="PT Sans" w:eastAsia="Times New Roman" w:hAnsi="PT Sans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868C2"/>
    <w:rPr>
      <w:rFonts w:ascii="PT Sans" w:eastAsia="Times New Roman" w:hAnsi="PT Sans" w:cs="Times New Roman"/>
      <w:b/>
      <w:bCs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3F550D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2F172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</w:pPr>
    <w:rPr>
      <w:rFonts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F172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70C8A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b">
    <w:name w:val="Title"/>
    <w:basedOn w:val="a"/>
    <w:link w:val="ac"/>
    <w:qFormat/>
    <w:rsid w:val="00F70C8A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c">
    <w:name w:val="Название Знак"/>
    <w:basedOn w:val="a0"/>
    <w:link w:val="ab"/>
    <w:rsid w:val="00F70C8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"/>
    <w:basedOn w:val="a"/>
    <w:link w:val="ae"/>
    <w:rsid w:val="00F70C8A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e">
    <w:name w:val="Основной текст Знак"/>
    <w:basedOn w:val="a0"/>
    <w:link w:val="ad"/>
    <w:rsid w:val="00F70C8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0C66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C66A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0C66A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0C66AD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f3">
    <w:name w:val="Table Grid"/>
    <w:basedOn w:val="a1"/>
    <w:uiPriority w:val="59"/>
    <w:rsid w:val="000C6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5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32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8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547978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951985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37952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2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2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50121">
              <w:marLeft w:val="0"/>
              <w:marRight w:val="0"/>
              <w:marTop w:val="0"/>
              <w:marBottom w:val="0"/>
              <w:divBdr>
                <w:top w:val="dotted" w:sz="6" w:space="8" w:color="CCCCCC"/>
                <w:left w:val="dotted" w:sz="6" w:space="8" w:color="CCCCCC"/>
                <w:bottom w:val="dotted" w:sz="6" w:space="8" w:color="CCCCCC"/>
                <w:right w:val="dotted" w:sz="6" w:space="8" w:color="CCCCCC"/>
              </w:divBdr>
            </w:div>
          </w:divsChild>
        </w:div>
      </w:divsChild>
    </w:div>
    <w:div w:id="4064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5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8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36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78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5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0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6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7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8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002151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83125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37340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5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661710">
                                  <w:marLeft w:val="0"/>
                                  <w:marRight w:val="60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6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554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5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05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128707">
                                  <w:marLeft w:val="0"/>
                                  <w:marRight w:val="0"/>
                                  <w:marTop w:val="0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588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0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1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78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5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76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41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2" w:color="DDDDDD"/>
                            <w:left w:val="single" w:sz="6" w:space="12" w:color="DDDDDD"/>
                            <w:bottom w:val="single" w:sz="6" w:space="12" w:color="DDDDDD"/>
                            <w:right w:val="single" w:sz="6" w:space="12" w:color="DDDDDD"/>
                          </w:divBdr>
                          <w:divsChild>
                            <w:div w:id="211775183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79331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141811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93653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0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15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34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2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1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9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90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41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451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6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34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36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20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16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231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0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0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91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17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15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377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98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07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10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72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266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1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7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9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687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28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83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0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20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7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3307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27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68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02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47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165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6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259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62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23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807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1825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89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19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43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86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58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4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8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46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07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167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7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32976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8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94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42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300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2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93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3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45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58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96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0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9364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8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57235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345037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357817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90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887690">
                                  <w:marLeft w:val="0"/>
                                  <w:marRight w:val="60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3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76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27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285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92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83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4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2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23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63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6" w:space="0" w:color="787878"/>
                            <w:left w:val="dashed" w:sz="6" w:space="23" w:color="787878"/>
                            <w:bottom w:val="dashed" w:sz="6" w:space="0" w:color="787878"/>
                            <w:right w:val="dashed" w:sz="6" w:space="23" w:color="787878"/>
                          </w:divBdr>
                          <w:divsChild>
                            <w:div w:id="113602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2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9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78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77993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875236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340301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32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997872">
                                  <w:marLeft w:val="0"/>
                                  <w:marRight w:val="60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0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53010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246275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14128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631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7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6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84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8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1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75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5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5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1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37730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42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91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6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158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25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27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81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18419">
                                  <w:marLeft w:val="0"/>
                                  <w:marRight w:val="0"/>
                                  <w:marTop w:val="0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16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4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1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9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7957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4851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1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57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85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161578">
                                  <w:marLeft w:val="0"/>
                                  <w:marRight w:val="0"/>
                                  <w:marTop w:val="0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136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8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3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23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575120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502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261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1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21192">
              <w:marLeft w:val="0"/>
              <w:marRight w:val="0"/>
              <w:marTop w:val="0"/>
              <w:marBottom w:val="0"/>
              <w:divBdr>
                <w:top w:val="dotted" w:sz="6" w:space="8" w:color="CCCCCC"/>
                <w:left w:val="dotted" w:sz="6" w:space="8" w:color="CCCCCC"/>
                <w:bottom w:val="dotted" w:sz="6" w:space="8" w:color="CCCCCC"/>
                <w:right w:val="dotted" w:sz="6" w:space="8" w:color="CCCCCC"/>
              </w:divBdr>
            </w:div>
          </w:divsChild>
        </w:div>
      </w:divsChild>
    </w:div>
    <w:div w:id="2023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0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ndia.ru/text/category/vospitatelmznaya_rabota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pandia.ru/text/category/professionalmznaya_deyatelmznostmz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andia.ru/text/category/professionalmznoe_sovershenstvovani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F2F6F-454B-4640-8F38-604B94291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39</Pages>
  <Words>13727</Words>
  <Characters>78248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23</cp:revision>
  <cp:lastPrinted>2015-10-06T11:20:00Z</cp:lastPrinted>
  <dcterms:created xsi:type="dcterms:W3CDTF">2015-08-20T04:06:00Z</dcterms:created>
  <dcterms:modified xsi:type="dcterms:W3CDTF">2015-10-07T09:58:00Z</dcterms:modified>
</cp:coreProperties>
</file>